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9639C" w:rsidRPr="0072132C" w:rsidRDefault="00B9639C">
      <w:pPr>
        <w:rPr>
          <w:rFonts w:asciiTheme="majorBidi" w:hAnsiTheme="majorBidi" w:cstheme="majorBidi"/>
          <w:b/>
          <w:bCs/>
          <w:sz w:val="24"/>
          <w:szCs w:val="24"/>
        </w:rPr>
      </w:pPr>
      <w:r w:rsidRPr="0072132C">
        <w:rPr>
          <w:rFonts w:asciiTheme="majorBidi" w:hAnsiTheme="majorBidi" w:cstheme="majorBidi"/>
          <w:b/>
          <w:bCs/>
          <w:sz w:val="24"/>
          <w:szCs w:val="24"/>
        </w:rPr>
        <w:t>How are members of Congress using Twitter?</w:t>
      </w:r>
    </w:p>
    <w:p w:rsidR="00B9639C" w:rsidRPr="0072132C" w:rsidRDefault="00B9639C">
      <w:pPr>
        <w:rPr>
          <w:rFonts w:asciiTheme="majorBidi" w:hAnsiTheme="majorBidi" w:cstheme="majorBidi"/>
          <w:sz w:val="24"/>
          <w:szCs w:val="24"/>
        </w:rPr>
      </w:pPr>
      <w:r w:rsidRPr="0072132C">
        <w:rPr>
          <w:rFonts w:asciiTheme="majorBidi" w:hAnsiTheme="majorBidi" w:cstheme="majorBidi"/>
          <w:sz w:val="24"/>
          <w:szCs w:val="24"/>
        </w:rPr>
        <w:t>For the Twitter Congress project, our group followed eight Congressmen: Chris Dodd (D, Senator, CT), Joe Wilson (R, Rep., SC), Dave Reichert (R, Rep. WA), David Vitter (R, Senator, LA), John Boehner (R, Rep., OH), Mike Quigley (D, Rep., IL), Arlen Specter (D, Senator, PA), and Harry Reid (D, Senator, NV).  Each Congressman has his own tweeting habits, except for Chris Dodd who didn’t tweet at all during the time period we monitored, but there are certain generalizations that can be made from our collected data.</w:t>
      </w:r>
    </w:p>
    <w:tbl>
      <w:tblPr>
        <w:tblStyle w:val="TableGrid"/>
        <w:tblW w:w="10710" w:type="dxa"/>
        <w:tblInd w:w="-162" w:type="dxa"/>
        <w:tblLayout w:type="fixed"/>
        <w:tblLook w:val="04A0"/>
      </w:tblPr>
      <w:tblGrid>
        <w:gridCol w:w="1900"/>
        <w:gridCol w:w="1170"/>
        <w:gridCol w:w="1327"/>
        <w:gridCol w:w="1106"/>
        <w:gridCol w:w="977"/>
        <w:gridCol w:w="1247"/>
        <w:gridCol w:w="1064"/>
        <w:gridCol w:w="1006"/>
        <w:gridCol w:w="913"/>
      </w:tblGrid>
      <w:tr w:rsidR="001553F9" w:rsidRPr="0072132C" w:rsidTr="00B957E9">
        <w:trPr>
          <w:trHeight w:val="602"/>
        </w:trPr>
        <w:tc>
          <w:tcPr>
            <w:tcW w:w="1900" w:type="dxa"/>
          </w:tcPr>
          <w:p w:rsidR="001553F9" w:rsidRPr="0072132C" w:rsidRDefault="001553F9">
            <w:pPr>
              <w:rPr>
                <w:rFonts w:asciiTheme="majorBidi" w:hAnsiTheme="majorBidi" w:cstheme="majorBidi"/>
                <w:b/>
                <w:bCs/>
                <w:sz w:val="24"/>
                <w:szCs w:val="24"/>
              </w:rPr>
            </w:pPr>
            <w:r w:rsidRPr="0072132C">
              <w:rPr>
                <w:rFonts w:asciiTheme="majorBidi" w:hAnsiTheme="majorBidi" w:cstheme="majorBidi"/>
                <w:b/>
                <w:bCs/>
                <w:sz w:val="24"/>
                <w:szCs w:val="24"/>
              </w:rPr>
              <w:t>Congressman</w:t>
            </w:r>
          </w:p>
        </w:tc>
        <w:tc>
          <w:tcPr>
            <w:tcW w:w="1170" w:type="dxa"/>
          </w:tcPr>
          <w:p w:rsidR="001553F9" w:rsidRPr="0072132C" w:rsidRDefault="001553F9">
            <w:pPr>
              <w:rPr>
                <w:rFonts w:asciiTheme="majorBidi" w:hAnsiTheme="majorBidi" w:cstheme="majorBidi"/>
                <w:b/>
                <w:bCs/>
                <w:sz w:val="24"/>
                <w:szCs w:val="24"/>
              </w:rPr>
            </w:pPr>
            <w:r w:rsidRPr="0072132C">
              <w:rPr>
                <w:rFonts w:asciiTheme="majorBidi" w:hAnsiTheme="majorBidi" w:cstheme="majorBidi"/>
                <w:b/>
                <w:bCs/>
                <w:sz w:val="24"/>
                <w:szCs w:val="24"/>
              </w:rPr>
              <w:t>Chris Dodd</w:t>
            </w:r>
          </w:p>
        </w:tc>
        <w:tc>
          <w:tcPr>
            <w:tcW w:w="1327" w:type="dxa"/>
          </w:tcPr>
          <w:p w:rsidR="001553F9" w:rsidRPr="0072132C" w:rsidRDefault="001553F9">
            <w:pPr>
              <w:rPr>
                <w:rFonts w:asciiTheme="majorBidi" w:hAnsiTheme="majorBidi" w:cstheme="majorBidi"/>
                <w:b/>
                <w:bCs/>
                <w:sz w:val="24"/>
                <w:szCs w:val="24"/>
              </w:rPr>
            </w:pPr>
            <w:r w:rsidRPr="0072132C">
              <w:rPr>
                <w:rFonts w:asciiTheme="majorBidi" w:hAnsiTheme="majorBidi" w:cstheme="majorBidi"/>
                <w:b/>
                <w:bCs/>
                <w:sz w:val="24"/>
                <w:szCs w:val="24"/>
              </w:rPr>
              <w:t>Joe Wilson</w:t>
            </w:r>
          </w:p>
        </w:tc>
        <w:tc>
          <w:tcPr>
            <w:tcW w:w="1106" w:type="dxa"/>
          </w:tcPr>
          <w:p w:rsidR="001553F9" w:rsidRPr="0072132C" w:rsidRDefault="001553F9">
            <w:pPr>
              <w:rPr>
                <w:rFonts w:asciiTheme="majorBidi" w:hAnsiTheme="majorBidi" w:cstheme="majorBidi"/>
                <w:b/>
                <w:bCs/>
                <w:sz w:val="24"/>
                <w:szCs w:val="24"/>
              </w:rPr>
            </w:pPr>
            <w:r w:rsidRPr="0072132C">
              <w:rPr>
                <w:rFonts w:asciiTheme="majorBidi" w:hAnsiTheme="majorBidi" w:cstheme="majorBidi"/>
                <w:b/>
                <w:bCs/>
                <w:sz w:val="24"/>
                <w:szCs w:val="24"/>
              </w:rPr>
              <w:t>Dave Reichert</w:t>
            </w:r>
          </w:p>
        </w:tc>
        <w:tc>
          <w:tcPr>
            <w:tcW w:w="977" w:type="dxa"/>
          </w:tcPr>
          <w:p w:rsidR="001553F9" w:rsidRPr="0072132C" w:rsidRDefault="001553F9">
            <w:pPr>
              <w:rPr>
                <w:rFonts w:asciiTheme="majorBidi" w:hAnsiTheme="majorBidi" w:cstheme="majorBidi"/>
                <w:b/>
                <w:bCs/>
                <w:sz w:val="24"/>
                <w:szCs w:val="24"/>
              </w:rPr>
            </w:pPr>
            <w:r w:rsidRPr="0072132C">
              <w:rPr>
                <w:rFonts w:asciiTheme="majorBidi" w:hAnsiTheme="majorBidi" w:cstheme="majorBidi"/>
                <w:b/>
                <w:bCs/>
                <w:sz w:val="24"/>
                <w:szCs w:val="24"/>
              </w:rPr>
              <w:t>David Vitter</w:t>
            </w:r>
          </w:p>
        </w:tc>
        <w:tc>
          <w:tcPr>
            <w:tcW w:w="1247" w:type="dxa"/>
          </w:tcPr>
          <w:p w:rsidR="001553F9" w:rsidRPr="0072132C" w:rsidRDefault="001553F9">
            <w:pPr>
              <w:rPr>
                <w:rFonts w:asciiTheme="majorBidi" w:hAnsiTheme="majorBidi" w:cstheme="majorBidi"/>
                <w:sz w:val="24"/>
                <w:szCs w:val="24"/>
              </w:rPr>
            </w:pPr>
            <w:r w:rsidRPr="0072132C">
              <w:rPr>
                <w:rFonts w:asciiTheme="majorBidi" w:hAnsiTheme="majorBidi" w:cstheme="majorBidi"/>
                <w:b/>
                <w:bCs/>
                <w:sz w:val="24"/>
                <w:szCs w:val="24"/>
              </w:rPr>
              <w:t>John</w:t>
            </w:r>
            <w:r w:rsidRPr="0072132C">
              <w:rPr>
                <w:rFonts w:asciiTheme="majorBidi" w:hAnsiTheme="majorBidi" w:cstheme="majorBidi"/>
                <w:sz w:val="24"/>
                <w:szCs w:val="24"/>
              </w:rPr>
              <w:t xml:space="preserve"> </w:t>
            </w:r>
            <w:r w:rsidRPr="0072132C">
              <w:rPr>
                <w:rFonts w:asciiTheme="majorBidi" w:hAnsiTheme="majorBidi" w:cstheme="majorBidi"/>
                <w:b/>
                <w:bCs/>
                <w:sz w:val="24"/>
                <w:szCs w:val="24"/>
              </w:rPr>
              <w:t>Boehner</w:t>
            </w:r>
          </w:p>
        </w:tc>
        <w:tc>
          <w:tcPr>
            <w:tcW w:w="1064" w:type="dxa"/>
          </w:tcPr>
          <w:p w:rsidR="001553F9" w:rsidRPr="0072132C" w:rsidRDefault="001553F9">
            <w:pPr>
              <w:rPr>
                <w:rFonts w:asciiTheme="majorBidi" w:hAnsiTheme="majorBidi" w:cstheme="majorBidi"/>
                <w:b/>
                <w:bCs/>
                <w:sz w:val="24"/>
                <w:szCs w:val="24"/>
              </w:rPr>
            </w:pPr>
            <w:r w:rsidRPr="0072132C">
              <w:rPr>
                <w:rFonts w:asciiTheme="majorBidi" w:hAnsiTheme="majorBidi" w:cstheme="majorBidi"/>
                <w:b/>
                <w:bCs/>
                <w:sz w:val="24"/>
                <w:szCs w:val="24"/>
              </w:rPr>
              <w:t>Mike Quigley</w:t>
            </w:r>
          </w:p>
        </w:tc>
        <w:tc>
          <w:tcPr>
            <w:tcW w:w="1006" w:type="dxa"/>
          </w:tcPr>
          <w:p w:rsidR="001553F9" w:rsidRPr="0072132C" w:rsidRDefault="001553F9">
            <w:pPr>
              <w:rPr>
                <w:rFonts w:asciiTheme="majorBidi" w:hAnsiTheme="majorBidi" w:cstheme="majorBidi"/>
                <w:sz w:val="24"/>
                <w:szCs w:val="24"/>
              </w:rPr>
            </w:pPr>
            <w:r w:rsidRPr="0072132C">
              <w:rPr>
                <w:rFonts w:asciiTheme="majorBidi" w:hAnsiTheme="majorBidi" w:cstheme="majorBidi"/>
                <w:b/>
                <w:bCs/>
                <w:sz w:val="24"/>
                <w:szCs w:val="24"/>
              </w:rPr>
              <w:t>Arlen</w:t>
            </w:r>
            <w:r w:rsidRPr="0072132C">
              <w:rPr>
                <w:rFonts w:asciiTheme="majorBidi" w:hAnsiTheme="majorBidi" w:cstheme="majorBidi"/>
                <w:sz w:val="24"/>
                <w:szCs w:val="24"/>
              </w:rPr>
              <w:t xml:space="preserve"> </w:t>
            </w:r>
            <w:r w:rsidRPr="0072132C">
              <w:rPr>
                <w:rFonts w:asciiTheme="majorBidi" w:hAnsiTheme="majorBidi" w:cstheme="majorBidi"/>
                <w:b/>
                <w:bCs/>
                <w:sz w:val="24"/>
                <w:szCs w:val="24"/>
              </w:rPr>
              <w:t>Specter</w:t>
            </w:r>
          </w:p>
        </w:tc>
        <w:tc>
          <w:tcPr>
            <w:tcW w:w="913" w:type="dxa"/>
          </w:tcPr>
          <w:p w:rsidR="001553F9" w:rsidRPr="0072132C" w:rsidRDefault="001553F9">
            <w:pPr>
              <w:rPr>
                <w:rFonts w:asciiTheme="majorBidi" w:hAnsiTheme="majorBidi" w:cstheme="majorBidi"/>
                <w:b/>
                <w:bCs/>
                <w:sz w:val="24"/>
                <w:szCs w:val="24"/>
              </w:rPr>
            </w:pPr>
            <w:r w:rsidRPr="0072132C">
              <w:rPr>
                <w:rFonts w:asciiTheme="majorBidi" w:hAnsiTheme="majorBidi" w:cstheme="majorBidi"/>
                <w:b/>
                <w:bCs/>
                <w:sz w:val="24"/>
                <w:szCs w:val="24"/>
              </w:rPr>
              <w:t>Harry Reid</w:t>
            </w:r>
          </w:p>
        </w:tc>
      </w:tr>
      <w:tr w:rsidR="00B957E9" w:rsidRPr="0072132C" w:rsidTr="00B957E9">
        <w:trPr>
          <w:trHeight w:val="287"/>
        </w:trPr>
        <w:tc>
          <w:tcPr>
            <w:tcW w:w="1900" w:type="dxa"/>
          </w:tcPr>
          <w:p w:rsidR="001553F9" w:rsidRPr="0072132C" w:rsidRDefault="001553F9">
            <w:pPr>
              <w:rPr>
                <w:rFonts w:asciiTheme="majorBidi" w:hAnsiTheme="majorBidi" w:cstheme="majorBidi"/>
                <w:b/>
                <w:bCs/>
                <w:sz w:val="24"/>
                <w:szCs w:val="24"/>
              </w:rPr>
            </w:pPr>
            <w:r w:rsidRPr="0072132C">
              <w:rPr>
                <w:rFonts w:asciiTheme="majorBidi" w:hAnsiTheme="majorBidi" w:cstheme="majorBidi"/>
                <w:b/>
                <w:bCs/>
                <w:sz w:val="24"/>
                <w:szCs w:val="24"/>
              </w:rPr>
              <w:t>Criticism</w:t>
            </w:r>
          </w:p>
        </w:tc>
        <w:tc>
          <w:tcPr>
            <w:tcW w:w="1170" w:type="dxa"/>
          </w:tcPr>
          <w:p w:rsidR="001553F9" w:rsidRPr="0072132C" w:rsidRDefault="001553F9">
            <w:pPr>
              <w:rPr>
                <w:rFonts w:asciiTheme="majorBidi" w:hAnsiTheme="majorBidi" w:cstheme="majorBidi"/>
                <w:sz w:val="24"/>
                <w:szCs w:val="24"/>
              </w:rPr>
            </w:pPr>
            <w:r w:rsidRPr="0072132C">
              <w:rPr>
                <w:rFonts w:asciiTheme="majorBidi" w:hAnsiTheme="majorBidi" w:cstheme="majorBidi"/>
                <w:sz w:val="24"/>
                <w:szCs w:val="24"/>
              </w:rPr>
              <w:t>0</w:t>
            </w:r>
          </w:p>
        </w:tc>
        <w:tc>
          <w:tcPr>
            <w:tcW w:w="1327" w:type="dxa"/>
          </w:tcPr>
          <w:p w:rsidR="001553F9" w:rsidRPr="0072132C" w:rsidRDefault="001553F9">
            <w:pPr>
              <w:rPr>
                <w:rFonts w:asciiTheme="majorBidi" w:hAnsiTheme="majorBidi" w:cstheme="majorBidi"/>
                <w:sz w:val="24"/>
                <w:szCs w:val="24"/>
              </w:rPr>
            </w:pPr>
            <w:r w:rsidRPr="0072132C">
              <w:rPr>
                <w:rFonts w:asciiTheme="majorBidi" w:hAnsiTheme="majorBidi" w:cstheme="majorBidi"/>
                <w:sz w:val="24"/>
                <w:szCs w:val="24"/>
              </w:rPr>
              <w:t>2</w:t>
            </w:r>
          </w:p>
        </w:tc>
        <w:tc>
          <w:tcPr>
            <w:tcW w:w="1106" w:type="dxa"/>
          </w:tcPr>
          <w:p w:rsidR="001553F9" w:rsidRPr="0072132C" w:rsidRDefault="001553F9">
            <w:pPr>
              <w:rPr>
                <w:rFonts w:asciiTheme="majorBidi" w:hAnsiTheme="majorBidi" w:cstheme="majorBidi"/>
                <w:sz w:val="24"/>
                <w:szCs w:val="24"/>
              </w:rPr>
            </w:pPr>
            <w:r w:rsidRPr="0072132C">
              <w:rPr>
                <w:rFonts w:asciiTheme="majorBidi" w:hAnsiTheme="majorBidi" w:cstheme="majorBidi"/>
                <w:sz w:val="24"/>
                <w:szCs w:val="24"/>
              </w:rPr>
              <w:t>0</w:t>
            </w:r>
          </w:p>
        </w:tc>
        <w:tc>
          <w:tcPr>
            <w:tcW w:w="977" w:type="dxa"/>
          </w:tcPr>
          <w:p w:rsidR="001553F9" w:rsidRPr="0072132C" w:rsidRDefault="00B957E9">
            <w:pPr>
              <w:rPr>
                <w:rFonts w:asciiTheme="majorBidi" w:hAnsiTheme="majorBidi" w:cstheme="majorBidi"/>
                <w:sz w:val="24"/>
                <w:szCs w:val="24"/>
              </w:rPr>
            </w:pPr>
            <w:r w:rsidRPr="0072132C">
              <w:rPr>
                <w:rFonts w:asciiTheme="majorBidi" w:hAnsiTheme="majorBidi" w:cstheme="majorBidi"/>
                <w:sz w:val="24"/>
                <w:szCs w:val="24"/>
              </w:rPr>
              <w:t>5</w:t>
            </w:r>
          </w:p>
        </w:tc>
        <w:tc>
          <w:tcPr>
            <w:tcW w:w="1247" w:type="dxa"/>
          </w:tcPr>
          <w:p w:rsidR="001553F9" w:rsidRPr="0072132C" w:rsidRDefault="00B957E9">
            <w:pPr>
              <w:rPr>
                <w:rFonts w:asciiTheme="majorBidi" w:hAnsiTheme="majorBidi" w:cstheme="majorBidi"/>
                <w:sz w:val="24"/>
                <w:szCs w:val="24"/>
              </w:rPr>
            </w:pPr>
            <w:r w:rsidRPr="0072132C">
              <w:rPr>
                <w:rFonts w:asciiTheme="majorBidi" w:hAnsiTheme="majorBidi" w:cstheme="majorBidi"/>
                <w:sz w:val="24"/>
                <w:szCs w:val="24"/>
              </w:rPr>
              <w:t>0</w:t>
            </w:r>
          </w:p>
        </w:tc>
        <w:tc>
          <w:tcPr>
            <w:tcW w:w="1064" w:type="dxa"/>
          </w:tcPr>
          <w:p w:rsidR="001553F9" w:rsidRPr="0072132C" w:rsidRDefault="00B957E9">
            <w:pPr>
              <w:rPr>
                <w:rFonts w:asciiTheme="majorBidi" w:hAnsiTheme="majorBidi" w:cstheme="majorBidi"/>
                <w:sz w:val="24"/>
                <w:szCs w:val="24"/>
              </w:rPr>
            </w:pPr>
            <w:r w:rsidRPr="0072132C">
              <w:rPr>
                <w:rFonts w:asciiTheme="majorBidi" w:hAnsiTheme="majorBidi" w:cstheme="majorBidi"/>
                <w:sz w:val="24"/>
                <w:szCs w:val="24"/>
              </w:rPr>
              <w:t>0</w:t>
            </w:r>
          </w:p>
        </w:tc>
        <w:tc>
          <w:tcPr>
            <w:tcW w:w="1006" w:type="dxa"/>
          </w:tcPr>
          <w:p w:rsidR="001553F9" w:rsidRPr="0072132C" w:rsidRDefault="00B957E9">
            <w:pPr>
              <w:rPr>
                <w:rFonts w:asciiTheme="majorBidi" w:hAnsiTheme="majorBidi" w:cstheme="majorBidi"/>
                <w:sz w:val="24"/>
                <w:szCs w:val="24"/>
              </w:rPr>
            </w:pPr>
            <w:r w:rsidRPr="0072132C">
              <w:rPr>
                <w:rFonts w:asciiTheme="majorBidi" w:hAnsiTheme="majorBidi" w:cstheme="majorBidi"/>
                <w:sz w:val="24"/>
                <w:szCs w:val="24"/>
              </w:rPr>
              <w:t>1</w:t>
            </w:r>
          </w:p>
        </w:tc>
        <w:tc>
          <w:tcPr>
            <w:tcW w:w="913" w:type="dxa"/>
          </w:tcPr>
          <w:p w:rsidR="001553F9" w:rsidRPr="0072132C" w:rsidRDefault="00B957E9">
            <w:pPr>
              <w:rPr>
                <w:rFonts w:asciiTheme="majorBidi" w:hAnsiTheme="majorBidi" w:cstheme="majorBidi"/>
                <w:sz w:val="24"/>
                <w:szCs w:val="24"/>
              </w:rPr>
            </w:pPr>
            <w:r w:rsidRPr="0072132C">
              <w:rPr>
                <w:rFonts w:asciiTheme="majorBidi" w:hAnsiTheme="majorBidi" w:cstheme="majorBidi"/>
                <w:sz w:val="24"/>
                <w:szCs w:val="24"/>
              </w:rPr>
              <w:t>0</w:t>
            </w:r>
          </w:p>
        </w:tc>
      </w:tr>
      <w:tr w:rsidR="00B957E9" w:rsidRPr="0072132C" w:rsidTr="00B957E9">
        <w:trPr>
          <w:trHeight w:val="272"/>
        </w:trPr>
        <w:tc>
          <w:tcPr>
            <w:tcW w:w="1900" w:type="dxa"/>
          </w:tcPr>
          <w:p w:rsidR="001553F9" w:rsidRPr="0072132C" w:rsidRDefault="001553F9">
            <w:pPr>
              <w:rPr>
                <w:rFonts w:asciiTheme="majorBidi" w:hAnsiTheme="majorBidi" w:cstheme="majorBidi"/>
                <w:b/>
                <w:bCs/>
                <w:sz w:val="24"/>
                <w:szCs w:val="24"/>
              </w:rPr>
            </w:pPr>
            <w:r w:rsidRPr="0072132C">
              <w:rPr>
                <w:rFonts w:asciiTheme="majorBidi" w:hAnsiTheme="majorBidi" w:cstheme="majorBidi"/>
                <w:b/>
                <w:bCs/>
                <w:sz w:val="24"/>
                <w:szCs w:val="24"/>
              </w:rPr>
              <w:t>Interaction</w:t>
            </w:r>
          </w:p>
        </w:tc>
        <w:tc>
          <w:tcPr>
            <w:tcW w:w="1170" w:type="dxa"/>
          </w:tcPr>
          <w:p w:rsidR="001553F9" w:rsidRPr="0072132C" w:rsidRDefault="001553F9">
            <w:pPr>
              <w:rPr>
                <w:rFonts w:asciiTheme="majorBidi" w:hAnsiTheme="majorBidi" w:cstheme="majorBidi"/>
                <w:sz w:val="24"/>
                <w:szCs w:val="24"/>
              </w:rPr>
            </w:pPr>
            <w:r w:rsidRPr="0072132C">
              <w:rPr>
                <w:rFonts w:asciiTheme="majorBidi" w:hAnsiTheme="majorBidi" w:cstheme="majorBidi"/>
                <w:sz w:val="24"/>
                <w:szCs w:val="24"/>
              </w:rPr>
              <w:t>0</w:t>
            </w:r>
          </w:p>
        </w:tc>
        <w:tc>
          <w:tcPr>
            <w:tcW w:w="1327" w:type="dxa"/>
          </w:tcPr>
          <w:p w:rsidR="001553F9" w:rsidRPr="0072132C" w:rsidRDefault="001553F9">
            <w:pPr>
              <w:rPr>
                <w:rFonts w:asciiTheme="majorBidi" w:hAnsiTheme="majorBidi" w:cstheme="majorBidi"/>
                <w:sz w:val="24"/>
                <w:szCs w:val="24"/>
              </w:rPr>
            </w:pPr>
            <w:r w:rsidRPr="0072132C">
              <w:rPr>
                <w:rFonts w:asciiTheme="majorBidi" w:hAnsiTheme="majorBidi" w:cstheme="majorBidi"/>
                <w:sz w:val="24"/>
                <w:szCs w:val="24"/>
              </w:rPr>
              <w:t>1</w:t>
            </w:r>
          </w:p>
        </w:tc>
        <w:tc>
          <w:tcPr>
            <w:tcW w:w="1106" w:type="dxa"/>
          </w:tcPr>
          <w:p w:rsidR="001553F9" w:rsidRPr="0072132C" w:rsidRDefault="001553F9">
            <w:pPr>
              <w:rPr>
                <w:rFonts w:asciiTheme="majorBidi" w:hAnsiTheme="majorBidi" w:cstheme="majorBidi"/>
                <w:sz w:val="24"/>
                <w:szCs w:val="24"/>
              </w:rPr>
            </w:pPr>
            <w:r w:rsidRPr="0072132C">
              <w:rPr>
                <w:rFonts w:asciiTheme="majorBidi" w:hAnsiTheme="majorBidi" w:cstheme="majorBidi"/>
                <w:sz w:val="24"/>
                <w:szCs w:val="24"/>
              </w:rPr>
              <w:t>1</w:t>
            </w:r>
          </w:p>
        </w:tc>
        <w:tc>
          <w:tcPr>
            <w:tcW w:w="977" w:type="dxa"/>
          </w:tcPr>
          <w:p w:rsidR="001553F9" w:rsidRPr="0072132C" w:rsidRDefault="00B957E9">
            <w:pPr>
              <w:rPr>
                <w:rFonts w:asciiTheme="majorBidi" w:hAnsiTheme="majorBidi" w:cstheme="majorBidi"/>
                <w:sz w:val="24"/>
                <w:szCs w:val="24"/>
              </w:rPr>
            </w:pPr>
            <w:r w:rsidRPr="0072132C">
              <w:rPr>
                <w:rFonts w:asciiTheme="majorBidi" w:hAnsiTheme="majorBidi" w:cstheme="majorBidi"/>
                <w:sz w:val="24"/>
                <w:szCs w:val="24"/>
              </w:rPr>
              <w:t>0</w:t>
            </w:r>
          </w:p>
        </w:tc>
        <w:tc>
          <w:tcPr>
            <w:tcW w:w="1247" w:type="dxa"/>
          </w:tcPr>
          <w:p w:rsidR="001553F9" w:rsidRPr="0072132C" w:rsidRDefault="00B957E9">
            <w:pPr>
              <w:rPr>
                <w:rFonts w:asciiTheme="majorBidi" w:hAnsiTheme="majorBidi" w:cstheme="majorBidi"/>
                <w:sz w:val="24"/>
                <w:szCs w:val="24"/>
              </w:rPr>
            </w:pPr>
            <w:r w:rsidRPr="0072132C">
              <w:rPr>
                <w:rFonts w:asciiTheme="majorBidi" w:hAnsiTheme="majorBidi" w:cstheme="majorBidi"/>
                <w:sz w:val="24"/>
                <w:szCs w:val="24"/>
              </w:rPr>
              <w:t>10</w:t>
            </w:r>
          </w:p>
        </w:tc>
        <w:tc>
          <w:tcPr>
            <w:tcW w:w="1064" w:type="dxa"/>
          </w:tcPr>
          <w:p w:rsidR="001553F9" w:rsidRPr="0072132C" w:rsidRDefault="00B957E9">
            <w:pPr>
              <w:rPr>
                <w:rFonts w:asciiTheme="majorBidi" w:hAnsiTheme="majorBidi" w:cstheme="majorBidi"/>
                <w:sz w:val="24"/>
                <w:szCs w:val="24"/>
              </w:rPr>
            </w:pPr>
            <w:r w:rsidRPr="0072132C">
              <w:rPr>
                <w:rFonts w:asciiTheme="majorBidi" w:hAnsiTheme="majorBidi" w:cstheme="majorBidi"/>
                <w:sz w:val="24"/>
                <w:szCs w:val="24"/>
              </w:rPr>
              <w:t>7</w:t>
            </w:r>
          </w:p>
        </w:tc>
        <w:tc>
          <w:tcPr>
            <w:tcW w:w="1006" w:type="dxa"/>
          </w:tcPr>
          <w:p w:rsidR="001553F9" w:rsidRPr="0072132C" w:rsidRDefault="00B957E9">
            <w:pPr>
              <w:rPr>
                <w:rFonts w:asciiTheme="majorBidi" w:hAnsiTheme="majorBidi" w:cstheme="majorBidi"/>
                <w:sz w:val="24"/>
                <w:szCs w:val="24"/>
              </w:rPr>
            </w:pPr>
            <w:r w:rsidRPr="0072132C">
              <w:rPr>
                <w:rFonts w:asciiTheme="majorBidi" w:hAnsiTheme="majorBidi" w:cstheme="majorBidi"/>
                <w:sz w:val="24"/>
                <w:szCs w:val="24"/>
              </w:rPr>
              <w:t>7</w:t>
            </w:r>
          </w:p>
        </w:tc>
        <w:tc>
          <w:tcPr>
            <w:tcW w:w="913" w:type="dxa"/>
          </w:tcPr>
          <w:p w:rsidR="001553F9" w:rsidRPr="0072132C" w:rsidRDefault="00B957E9">
            <w:pPr>
              <w:rPr>
                <w:rFonts w:asciiTheme="majorBidi" w:hAnsiTheme="majorBidi" w:cstheme="majorBidi"/>
                <w:sz w:val="24"/>
                <w:szCs w:val="24"/>
              </w:rPr>
            </w:pPr>
            <w:r w:rsidRPr="0072132C">
              <w:rPr>
                <w:rFonts w:asciiTheme="majorBidi" w:hAnsiTheme="majorBidi" w:cstheme="majorBidi"/>
                <w:sz w:val="24"/>
                <w:szCs w:val="24"/>
              </w:rPr>
              <w:t>0</w:t>
            </w:r>
          </w:p>
        </w:tc>
      </w:tr>
      <w:tr w:rsidR="00B957E9" w:rsidRPr="0072132C" w:rsidTr="00B957E9">
        <w:trPr>
          <w:trHeight w:val="272"/>
        </w:trPr>
        <w:tc>
          <w:tcPr>
            <w:tcW w:w="1900" w:type="dxa"/>
          </w:tcPr>
          <w:p w:rsidR="001553F9" w:rsidRPr="0072132C" w:rsidRDefault="001553F9" w:rsidP="009B152B">
            <w:pPr>
              <w:rPr>
                <w:rFonts w:asciiTheme="majorBidi" w:hAnsiTheme="majorBidi" w:cstheme="majorBidi"/>
                <w:b/>
                <w:bCs/>
                <w:sz w:val="24"/>
                <w:szCs w:val="24"/>
              </w:rPr>
            </w:pPr>
            <w:r w:rsidRPr="0072132C">
              <w:rPr>
                <w:rFonts w:asciiTheme="majorBidi" w:hAnsiTheme="majorBidi" w:cstheme="majorBidi"/>
                <w:b/>
                <w:bCs/>
                <w:sz w:val="24"/>
                <w:szCs w:val="24"/>
              </w:rPr>
              <w:t>Join-me</w:t>
            </w:r>
          </w:p>
        </w:tc>
        <w:tc>
          <w:tcPr>
            <w:tcW w:w="1170" w:type="dxa"/>
          </w:tcPr>
          <w:p w:rsidR="001553F9" w:rsidRPr="0072132C" w:rsidRDefault="001553F9">
            <w:pPr>
              <w:rPr>
                <w:rFonts w:asciiTheme="majorBidi" w:hAnsiTheme="majorBidi" w:cstheme="majorBidi"/>
                <w:sz w:val="24"/>
                <w:szCs w:val="24"/>
              </w:rPr>
            </w:pPr>
            <w:r w:rsidRPr="0072132C">
              <w:rPr>
                <w:rFonts w:asciiTheme="majorBidi" w:hAnsiTheme="majorBidi" w:cstheme="majorBidi"/>
                <w:sz w:val="24"/>
                <w:szCs w:val="24"/>
              </w:rPr>
              <w:t>0</w:t>
            </w:r>
          </w:p>
        </w:tc>
        <w:tc>
          <w:tcPr>
            <w:tcW w:w="1327" w:type="dxa"/>
          </w:tcPr>
          <w:p w:rsidR="001553F9" w:rsidRPr="0072132C" w:rsidRDefault="001553F9" w:rsidP="009B152B">
            <w:pPr>
              <w:rPr>
                <w:rFonts w:asciiTheme="majorBidi" w:hAnsiTheme="majorBidi" w:cstheme="majorBidi"/>
                <w:sz w:val="24"/>
                <w:szCs w:val="24"/>
              </w:rPr>
            </w:pPr>
            <w:r w:rsidRPr="0072132C">
              <w:rPr>
                <w:rFonts w:asciiTheme="majorBidi" w:hAnsiTheme="majorBidi" w:cstheme="majorBidi"/>
                <w:sz w:val="24"/>
                <w:szCs w:val="24"/>
              </w:rPr>
              <w:t>4</w:t>
            </w:r>
          </w:p>
        </w:tc>
        <w:tc>
          <w:tcPr>
            <w:tcW w:w="1106" w:type="dxa"/>
          </w:tcPr>
          <w:p w:rsidR="001553F9" w:rsidRPr="0072132C" w:rsidRDefault="00B957E9">
            <w:pPr>
              <w:rPr>
                <w:rFonts w:asciiTheme="majorBidi" w:hAnsiTheme="majorBidi" w:cstheme="majorBidi"/>
                <w:sz w:val="24"/>
                <w:szCs w:val="24"/>
              </w:rPr>
            </w:pPr>
            <w:r w:rsidRPr="0072132C">
              <w:rPr>
                <w:rFonts w:asciiTheme="majorBidi" w:hAnsiTheme="majorBidi" w:cstheme="majorBidi"/>
                <w:sz w:val="24"/>
                <w:szCs w:val="24"/>
              </w:rPr>
              <w:t>4</w:t>
            </w:r>
          </w:p>
        </w:tc>
        <w:tc>
          <w:tcPr>
            <w:tcW w:w="977" w:type="dxa"/>
          </w:tcPr>
          <w:p w:rsidR="001553F9" w:rsidRPr="0072132C" w:rsidRDefault="00B957E9">
            <w:pPr>
              <w:rPr>
                <w:rFonts w:asciiTheme="majorBidi" w:hAnsiTheme="majorBidi" w:cstheme="majorBidi"/>
                <w:sz w:val="24"/>
                <w:szCs w:val="24"/>
              </w:rPr>
            </w:pPr>
            <w:r w:rsidRPr="0072132C">
              <w:rPr>
                <w:rFonts w:asciiTheme="majorBidi" w:hAnsiTheme="majorBidi" w:cstheme="majorBidi"/>
                <w:sz w:val="24"/>
                <w:szCs w:val="24"/>
              </w:rPr>
              <w:t>4</w:t>
            </w:r>
          </w:p>
        </w:tc>
        <w:tc>
          <w:tcPr>
            <w:tcW w:w="1247" w:type="dxa"/>
          </w:tcPr>
          <w:p w:rsidR="001553F9" w:rsidRPr="0072132C" w:rsidRDefault="00B957E9">
            <w:pPr>
              <w:rPr>
                <w:rFonts w:asciiTheme="majorBidi" w:hAnsiTheme="majorBidi" w:cstheme="majorBidi"/>
                <w:sz w:val="24"/>
                <w:szCs w:val="24"/>
              </w:rPr>
            </w:pPr>
            <w:r w:rsidRPr="0072132C">
              <w:rPr>
                <w:rFonts w:asciiTheme="majorBidi" w:hAnsiTheme="majorBidi" w:cstheme="majorBidi"/>
                <w:sz w:val="24"/>
                <w:szCs w:val="24"/>
              </w:rPr>
              <w:t>0</w:t>
            </w:r>
          </w:p>
        </w:tc>
        <w:tc>
          <w:tcPr>
            <w:tcW w:w="1064" w:type="dxa"/>
          </w:tcPr>
          <w:p w:rsidR="001553F9" w:rsidRPr="0072132C" w:rsidRDefault="00B957E9">
            <w:pPr>
              <w:rPr>
                <w:rFonts w:asciiTheme="majorBidi" w:hAnsiTheme="majorBidi" w:cstheme="majorBidi"/>
                <w:sz w:val="24"/>
                <w:szCs w:val="24"/>
              </w:rPr>
            </w:pPr>
            <w:r w:rsidRPr="0072132C">
              <w:rPr>
                <w:rFonts w:asciiTheme="majorBidi" w:hAnsiTheme="majorBidi" w:cstheme="majorBidi"/>
                <w:sz w:val="24"/>
                <w:szCs w:val="24"/>
              </w:rPr>
              <w:t>0</w:t>
            </w:r>
          </w:p>
        </w:tc>
        <w:tc>
          <w:tcPr>
            <w:tcW w:w="1006" w:type="dxa"/>
          </w:tcPr>
          <w:p w:rsidR="001553F9" w:rsidRPr="0072132C" w:rsidRDefault="00B957E9">
            <w:pPr>
              <w:rPr>
                <w:rFonts w:asciiTheme="majorBidi" w:hAnsiTheme="majorBidi" w:cstheme="majorBidi"/>
                <w:sz w:val="24"/>
                <w:szCs w:val="24"/>
              </w:rPr>
            </w:pPr>
            <w:r w:rsidRPr="0072132C">
              <w:rPr>
                <w:rFonts w:asciiTheme="majorBidi" w:hAnsiTheme="majorBidi" w:cstheme="majorBidi"/>
                <w:sz w:val="24"/>
                <w:szCs w:val="24"/>
              </w:rPr>
              <w:t>0</w:t>
            </w:r>
          </w:p>
        </w:tc>
        <w:tc>
          <w:tcPr>
            <w:tcW w:w="913" w:type="dxa"/>
          </w:tcPr>
          <w:p w:rsidR="001553F9" w:rsidRPr="0072132C" w:rsidRDefault="00B957E9">
            <w:pPr>
              <w:rPr>
                <w:rFonts w:asciiTheme="majorBidi" w:hAnsiTheme="majorBidi" w:cstheme="majorBidi"/>
                <w:sz w:val="24"/>
                <w:szCs w:val="24"/>
              </w:rPr>
            </w:pPr>
            <w:r w:rsidRPr="0072132C">
              <w:rPr>
                <w:rFonts w:asciiTheme="majorBidi" w:hAnsiTheme="majorBidi" w:cstheme="majorBidi"/>
                <w:sz w:val="24"/>
                <w:szCs w:val="24"/>
              </w:rPr>
              <w:t>0</w:t>
            </w:r>
          </w:p>
        </w:tc>
      </w:tr>
      <w:tr w:rsidR="00B957E9" w:rsidRPr="0072132C" w:rsidTr="00B957E9">
        <w:trPr>
          <w:trHeight w:val="272"/>
        </w:trPr>
        <w:tc>
          <w:tcPr>
            <w:tcW w:w="1900" w:type="dxa"/>
          </w:tcPr>
          <w:p w:rsidR="001553F9" w:rsidRPr="0072132C" w:rsidRDefault="001553F9" w:rsidP="009B152B">
            <w:pPr>
              <w:rPr>
                <w:rFonts w:asciiTheme="majorBidi" w:hAnsiTheme="majorBidi" w:cstheme="majorBidi"/>
                <w:b/>
                <w:bCs/>
                <w:sz w:val="24"/>
                <w:szCs w:val="24"/>
              </w:rPr>
            </w:pPr>
            <w:r w:rsidRPr="0072132C">
              <w:rPr>
                <w:rFonts w:asciiTheme="majorBidi" w:hAnsiTheme="majorBidi" w:cstheme="majorBidi"/>
                <w:b/>
                <w:bCs/>
                <w:sz w:val="24"/>
                <w:szCs w:val="24"/>
              </w:rPr>
              <w:t>Local</w:t>
            </w:r>
          </w:p>
        </w:tc>
        <w:tc>
          <w:tcPr>
            <w:tcW w:w="1170" w:type="dxa"/>
          </w:tcPr>
          <w:p w:rsidR="001553F9" w:rsidRPr="0072132C" w:rsidRDefault="001553F9">
            <w:pPr>
              <w:rPr>
                <w:rFonts w:asciiTheme="majorBidi" w:hAnsiTheme="majorBidi" w:cstheme="majorBidi"/>
                <w:sz w:val="24"/>
                <w:szCs w:val="24"/>
              </w:rPr>
            </w:pPr>
            <w:r w:rsidRPr="0072132C">
              <w:rPr>
                <w:rFonts w:asciiTheme="majorBidi" w:hAnsiTheme="majorBidi" w:cstheme="majorBidi"/>
                <w:sz w:val="24"/>
                <w:szCs w:val="24"/>
              </w:rPr>
              <w:t>0</w:t>
            </w:r>
          </w:p>
        </w:tc>
        <w:tc>
          <w:tcPr>
            <w:tcW w:w="1327" w:type="dxa"/>
          </w:tcPr>
          <w:p w:rsidR="001553F9" w:rsidRPr="0072132C" w:rsidRDefault="001553F9">
            <w:pPr>
              <w:rPr>
                <w:rFonts w:asciiTheme="majorBidi" w:hAnsiTheme="majorBidi" w:cstheme="majorBidi"/>
                <w:sz w:val="24"/>
                <w:szCs w:val="24"/>
              </w:rPr>
            </w:pPr>
            <w:r w:rsidRPr="0072132C">
              <w:rPr>
                <w:rFonts w:asciiTheme="majorBidi" w:hAnsiTheme="majorBidi" w:cstheme="majorBidi"/>
                <w:sz w:val="24"/>
                <w:szCs w:val="24"/>
              </w:rPr>
              <w:t>13</w:t>
            </w:r>
          </w:p>
        </w:tc>
        <w:tc>
          <w:tcPr>
            <w:tcW w:w="1106" w:type="dxa"/>
          </w:tcPr>
          <w:p w:rsidR="001553F9" w:rsidRPr="0072132C" w:rsidRDefault="00B957E9">
            <w:pPr>
              <w:rPr>
                <w:rFonts w:asciiTheme="majorBidi" w:hAnsiTheme="majorBidi" w:cstheme="majorBidi"/>
                <w:sz w:val="24"/>
                <w:szCs w:val="24"/>
              </w:rPr>
            </w:pPr>
            <w:r w:rsidRPr="0072132C">
              <w:rPr>
                <w:rFonts w:asciiTheme="majorBidi" w:hAnsiTheme="majorBidi" w:cstheme="majorBidi"/>
                <w:sz w:val="24"/>
                <w:szCs w:val="24"/>
              </w:rPr>
              <w:t>0</w:t>
            </w:r>
          </w:p>
        </w:tc>
        <w:tc>
          <w:tcPr>
            <w:tcW w:w="977" w:type="dxa"/>
          </w:tcPr>
          <w:p w:rsidR="001553F9" w:rsidRPr="0072132C" w:rsidRDefault="00B957E9">
            <w:pPr>
              <w:rPr>
                <w:rFonts w:asciiTheme="majorBidi" w:hAnsiTheme="majorBidi" w:cstheme="majorBidi"/>
                <w:sz w:val="24"/>
                <w:szCs w:val="24"/>
              </w:rPr>
            </w:pPr>
            <w:r w:rsidRPr="0072132C">
              <w:rPr>
                <w:rFonts w:asciiTheme="majorBidi" w:hAnsiTheme="majorBidi" w:cstheme="majorBidi"/>
                <w:sz w:val="24"/>
                <w:szCs w:val="24"/>
              </w:rPr>
              <w:t>4</w:t>
            </w:r>
          </w:p>
        </w:tc>
        <w:tc>
          <w:tcPr>
            <w:tcW w:w="1247" w:type="dxa"/>
          </w:tcPr>
          <w:p w:rsidR="001553F9" w:rsidRPr="0072132C" w:rsidRDefault="00B957E9">
            <w:pPr>
              <w:rPr>
                <w:rFonts w:asciiTheme="majorBidi" w:hAnsiTheme="majorBidi" w:cstheme="majorBidi"/>
                <w:sz w:val="24"/>
                <w:szCs w:val="24"/>
              </w:rPr>
            </w:pPr>
            <w:r w:rsidRPr="0072132C">
              <w:rPr>
                <w:rFonts w:asciiTheme="majorBidi" w:hAnsiTheme="majorBidi" w:cstheme="majorBidi"/>
                <w:sz w:val="24"/>
                <w:szCs w:val="24"/>
              </w:rPr>
              <w:t>0</w:t>
            </w:r>
          </w:p>
        </w:tc>
        <w:tc>
          <w:tcPr>
            <w:tcW w:w="1064" w:type="dxa"/>
          </w:tcPr>
          <w:p w:rsidR="001553F9" w:rsidRPr="0072132C" w:rsidRDefault="00B957E9">
            <w:pPr>
              <w:rPr>
                <w:rFonts w:asciiTheme="majorBidi" w:hAnsiTheme="majorBidi" w:cstheme="majorBidi"/>
                <w:sz w:val="24"/>
                <w:szCs w:val="24"/>
              </w:rPr>
            </w:pPr>
            <w:r w:rsidRPr="0072132C">
              <w:rPr>
                <w:rFonts w:asciiTheme="majorBidi" w:hAnsiTheme="majorBidi" w:cstheme="majorBidi"/>
                <w:sz w:val="24"/>
                <w:szCs w:val="24"/>
              </w:rPr>
              <w:t>0</w:t>
            </w:r>
          </w:p>
        </w:tc>
        <w:tc>
          <w:tcPr>
            <w:tcW w:w="1006" w:type="dxa"/>
          </w:tcPr>
          <w:p w:rsidR="001553F9" w:rsidRPr="0072132C" w:rsidRDefault="00B957E9">
            <w:pPr>
              <w:rPr>
                <w:rFonts w:asciiTheme="majorBidi" w:hAnsiTheme="majorBidi" w:cstheme="majorBidi"/>
                <w:sz w:val="24"/>
                <w:szCs w:val="24"/>
              </w:rPr>
            </w:pPr>
            <w:r w:rsidRPr="0072132C">
              <w:rPr>
                <w:rFonts w:asciiTheme="majorBidi" w:hAnsiTheme="majorBidi" w:cstheme="majorBidi"/>
                <w:sz w:val="24"/>
                <w:szCs w:val="24"/>
              </w:rPr>
              <w:t>14</w:t>
            </w:r>
          </w:p>
        </w:tc>
        <w:tc>
          <w:tcPr>
            <w:tcW w:w="913" w:type="dxa"/>
          </w:tcPr>
          <w:p w:rsidR="001553F9" w:rsidRPr="0072132C" w:rsidRDefault="00B957E9">
            <w:pPr>
              <w:rPr>
                <w:rFonts w:asciiTheme="majorBidi" w:hAnsiTheme="majorBidi" w:cstheme="majorBidi"/>
                <w:sz w:val="24"/>
                <w:szCs w:val="24"/>
              </w:rPr>
            </w:pPr>
            <w:r w:rsidRPr="0072132C">
              <w:rPr>
                <w:rFonts w:asciiTheme="majorBidi" w:hAnsiTheme="majorBidi" w:cstheme="majorBidi"/>
                <w:sz w:val="24"/>
                <w:szCs w:val="24"/>
              </w:rPr>
              <w:t>0</w:t>
            </w:r>
          </w:p>
        </w:tc>
      </w:tr>
      <w:tr w:rsidR="00B957E9" w:rsidRPr="0072132C" w:rsidTr="00B957E9">
        <w:trPr>
          <w:trHeight w:val="272"/>
        </w:trPr>
        <w:tc>
          <w:tcPr>
            <w:tcW w:w="1900" w:type="dxa"/>
          </w:tcPr>
          <w:p w:rsidR="001553F9" w:rsidRPr="0072132C" w:rsidRDefault="001553F9" w:rsidP="009B152B">
            <w:pPr>
              <w:rPr>
                <w:rFonts w:asciiTheme="majorBidi" w:hAnsiTheme="majorBidi" w:cstheme="majorBidi"/>
                <w:b/>
                <w:bCs/>
                <w:sz w:val="24"/>
                <w:szCs w:val="24"/>
              </w:rPr>
            </w:pPr>
            <w:r w:rsidRPr="0072132C">
              <w:rPr>
                <w:rFonts w:asciiTheme="majorBidi" w:hAnsiTheme="majorBidi" w:cstheme="majorBidi"/>
                <w:b/>
                <w:bCs/>
                <w:sz w:val="24"/>
                <w:szCs w:val="24"/>
              </w:rPr>
              <w:t>Other</w:t>
            </w:r>
          </w:p>
        </w:tc>
        <w:tc>
          <w:tcPr>
            <w:tcW w:w="1170" w:type="dxa"/>
          </w:tcPr>
          <w:p w:rsidR="001553F9" w:rsidRPr="0072132C" w:rsidRDefault="001553F9">
            <w:pPr>
              <w:rPr>
                <w:rFonts w:asciiTheme="majorBidi" w:hAnsiTheme="majorBidi" w:cstheme="majorBidi"/>
                <w:sz w:val="24"/>
                <w:szCs w:val="24"/>
              </w:rPr>
            </w:pPr>
            <w:r w:rsidRPr="0072132C">
              <w:rPr>
                <w:rFonts w:asciiTheme="majorBidi" w:hAnsiTheme="majorBidi" w:cstheme="majorBidi"/>
                <w:sz w:val="24"/>
                <w:szCs w:val="24"/>
              </w:rPr>
              <w:t>0</w:t>
            </w:r>
          </w:p>
        </w:tc>
        <w:tc>
          <w:tcPr>
            <w:tcW w:w="1327" w:type="dxa"/>
          </w:tcPr>
          <w:p w:rsidR="001553F9" w:rsidRPr="0072132C" w:rsidRDefault="001553F9">
            <w:pPr>
              <w:rPr>
                <w:rFonts w:asciiTheme="majorBidi" w:hAnsiTheme="majorBidi" w:cstheme="majorBidi"/>
                <w:sz w:val="24"/>
                <w:szCs w:val="24"/>
              </w:rPr>
            </w:pPr>
            <w:r w:rsidRPr="0072132C">
              <w:rPr>
                <w:rFonts w:asciiTheme="majorBidi" w:hAnsiTheme="majorBidi" w:cstheme="majorBidi"/>
                <w:sz w:val="24"/>
                <w:szCs w:val="24"/>
              </w:rPr>
              <w:t>22</w:t>
            </w:r>
          </w:p>
        </w:tc>
        <w:tc>
          <w:tcPr>
            <w:tcW w:w="1106" w:type="dxa"/>
          </w:tcPr>
          <w:p w:rsidR="001553F9" w:rsidRPr="0072132C" w:rsidRDefault="00B957E9">
            <w:pPr>
              <w:rPr>
                <w:rFonts w:asciiTheme="majorBidi" w:hAnsiTheme="majorBidi" w:cstheme="majorBidi"/>
                <w:sz w:val="24"/>
                <w:szCs w:val="24"/>
              </w:rPr>
            </w:pPr>
            <w:r w:rsidRPr="0072132C">
              <w:rPr>
                <w:rFonts w:asciiTheme="majorBidi" w:hAnsiTheme="majorBidi" w:cstheme="majorBidi"/>
                <w:sz w:val="24"/>
                <w:szCs w:val="24"/>
              </w:rPr>
              <w:t>3</w:t>
            </w:r>
          </w:p>
        </w:tc>
        <w:tc>
          <w:tcPr>
            <w:tcW w:w="977" w:type="dxa"/>
          </w:tcPr>
          <w:p w:rsidR="001553F9" w:rsidRPr="0072132C" w:rsidRDefault="00B957E9">
            <w:pPr>
              <w:rPr>
                <w:rFonts w:asciiTheme="majorBidi" w:hAnsiTheme="majorBidi" w:cstheme="majorBidi"/>
                <w:sz w:val="24"/>
                <w:szCs w:val="24"/>
              </w:rPr>
            </w:pPr>
            <w:r w:rsidRPr="0072132C">
              <w:rPr>
                <w:rFonts w:asciiTheme="majorBidi" w:hAnsiTheme="majorBidi" w:cstheme="majorBidi"/>
                <w:sz w:val="24"/>
                <w:szCs w:val="24"/>
              </w:rPr>
              <w:t>0</w:t>
            </w:r>
          </w:p>
        </w:tc>
        <w:tc>
          <w:tcPr>
            <w:tcW w:w="1247" w:type="dxa"/>
          </w:tcPr>
          <w:p w:rsidR="001553F9" w:rsidRPr="0072132C" w:rsidRDefault="00B957E9">
            <w:pPr>
              <w:rPr>
                <w:rFonts w:asciiTheme="majorBidi" w:hAnsiTheme="majorBidi" w:cstheme="majorBidi"/>
                <w:sz w:val="24"/>
                <w:szCs w:val="24"/>
              </w:rPr>
            </w:pPr>
            <w:r w:rsidRPr="0072132C">
              <w:rPr>
                <w:rFonts w:asciiTheme="majorBidi" w:hAnsiTheme="majorBidi" w:cstheme="majorBidi"/>
                <w:sz w:val="24"/>
                <w:szCs w:val="24"/>
              </w:rPr>
              <w:t>0</w:t>
            </w:r>
          </w:p>
        </w:tc>
        <w:tc>
          <w:tcPr>
            <w:tcW w:w="1064" w:type="dxa"/>
          </w:tcPr>
          <w:p w:rsidR="001553F9" w:rsidRPr="0072132C" w:rsidRDefault="00B957E9">
            <w:pPr>
              <w:rPr>
                <w:rFonts w:asciiTheme="majorBidi" w:hAnsiTheme="majorBidi" w:cstheme="majorBidi"/>
                <w:sz w:val="24"/>
                <w:szCs w:val="24"/>
              </w:rPr>
            </w:pPr>
            <w:r w:rsidRPr="0072132C">
              <w:rPr>
                <w:rFonts w:asciiTheme="majorBidi" w:hAnsiTheme="majorBidi" w:cstheme="majorBidi"/>
                <w:sz w:val="24"/>
                <w:szCs w:val="24"/>
              </w:rPr>
              <w:t>2</w:t>
            </w:r>
          </w:p>
        </w:tc>
        <w:tc>
          <w:tcPr>
            <w:tcW w:w="1006" w:type="dxa"/>
          </w:tcPr>
          <w:p w:rsidR="001553F9" w:rsidRPr="0072132C" w:rsidRDefault="00B957E9">
            <w:pPr>
              <w:rPr>
                <w:rFonts w:asciiTheme="majorBidi" w:hAnsiTheme="majorBidi" w:cstheme="majorBidi"/>
                <w:sz w:val="24"/>
                <w:szCs w:val="24"/>
              </w:rPr>
            </w:pPr>
            <w:r w:rsidRPr="0072132C">
              <w:rPr>
                <w:rFonts w:asciiTheme="majorBidi" w:hAnsiTheme="majorBidi" w:cstheme="majorBidi"/>
                <w:sz w:val="24"/>
                <w:szCs w:val="24"/>
              </w:rPr>
              <w:t>1</w:t>
            </w:r>
          </w:p>
        </w:tc>
        <w:tc>
          <w:tcPr>
            <w:tcW w:w="913" w:type="dxa"/>
          </w:tcPr>
          <w:p w:rsidR="001553F9" w:rsidRPr="0072132C" w:rsidRDefault="00B957E9">
            <w:pPr>
              <w:rPr>
                <w:rFonts w:asciiTheme="majorBidi" w:hAnsiTheme="majorBidi" w:cstheme="majorBidi"/>
                <w:sz w:val="24"/>
                <w:szCs w:val="24"/>
              </w:rPr>
            </w:pPr>
            <w:r w:rsidRPr="0072132C">
              <w:rPr>
                <w:rFonts w:asciiTheme="majorBidi" w:hAnsiTheme="majorBidi" w:cstheme="majorBidi"/>
                <w:sz w:val="24"/>
                <w:szCs w:val="24"/>
              </w:rPr>
              <w:t>0</w:t>
            </w:r>
          </w:p>
        </w:tc>
      </w:tr>
      <w:tr w:rsidR="00B957E9" w:rsidRPr="0072132C" w:rsidTr="00B957E9">
        <w:trPr>
          <w:trHeight w:val="272"/>
        </w:trPr>
        <w:tc>
          <w:tcPr>
            <w:tcW w:w="1900" w:type="dxa"/>
          </w:tcPr>
          <w:p w:rsidR="001553F9" w:rsidRPr="0072132C" w:rsidRDefault="001553F9" w:rsidP="009B152B">
            <w:pPr>
              <w:rPr>
                <w:rFonts w:asciiTheme="majorBidi" w:hAnsiTheme="majorBidi" w:cstheme="majorBidi"/>
                <w:b/>
                <w:bCs/>
                <w:sz w:val="24"/>
                <w:szCs w:val="24"/>
              </w:rPr>
            </w:pPr>
            <w:r w:rsidRPr="0072132C">
              <w:rPr>
                <w:rFonts w:asciiTheme="majorBidi" w:hAnsiTheme="majorBidi" w:cstheme="majorBidi"/>
                <w:b/>
                <w:bCs/>
                <w:sz w:val="24"/>
                <w:szCs w:val="24"/>
              </w:rPr>
              <w:t>Party</w:t>
            </w:r>
          </w:p>
        </w:tc>
        <w:tc>
          <w:tcPr>
            <w:tcW w:w="1170" w:type="dxa"/>
          </w:tcPr>
          <w:p w:rsidR="001553F9" w:rsidRPr="0072132C" w:rsidRDefault="001553F9">
            <w:pPr>
              <w:rPr>
                <w:rFonts w:asciiTheme="majorBidi" w:hAnsiTheme="majorBidi" w:cstheme="majorBidi"/>
                <w:sz w:val="24"/>
                <w:szCs w:val="24"/>
              </w:rPr>
            </w:pPr>
            <w:r w:rsidRPr="0072132C">
              <w:rPr>
                <w:rFonts w:asciiTheme="majorBidi" w:hAnsiTheme="majorBidi" w:cstheme="majorBidi"/>
                <w:sz w:val="24"/>
                <w:szCs w:val="24"/>
              </w:rPr>
              <w:t>0</w:t>
            </w:r>
          </w:p>
        </w:tc>
        <w:tc>
          <w:tcPr>
            <w:tcW w:w="1327" w:type="dxa"/>
          </w:tcPr>
          <w:p w:rsidR="001553F9" w:rsidRPr="0072132C" w:rsidRDefault="001553F9">
            <w:pPr>
              <w:rPr>
                <w:rFonts w:asciiTheme="majorBidi" w:hAnsiTheme="majorBidi" w:cstheme="majorBidi"/>
                <w:sz w:val="24"/>
                <w:szCs w:val="24"/>
              </w:rPr>
            </w:pPr>
            <w:r w:rsidRPr="0072132C">
              <w:rPr>
                <w:rFonts w:asciiTheme="majorBidi" w:hAnsiTheme="majorBidi" w:cstheme="majorBidi"/>
                <w:sz w:val="24"/>
                <w:szCs w:val="24"/>
              </w:rPr>
              <w:t>4</w:t>
            </w:r>
          </w:p>
        </w:tc>
        <w:tc>
          <w:tcPr>
            <w:tcW w:w="1106" w:type="dxa"/>
          </w:tcPr>
          <w:p w:rsidR="001553F9" w:rsidRPr="0072132C" w:rsidRDefault="00B957E9">
            <w:pPr>
              <w:rPr>
                <w:rFonts w:asciiTheme="majorBidi" w:hAnsiTheme="majorBidi" w:cstheme="majorBidi"/>
                <w:sz w:val="24"/>
                <w:szCs w:val="24"/>
              </w:rPr>
            </w:pPr>
            <w:r w:rsidRPr="0072132C">
              <w:rPr>
                <w:rFonts w:asciiTheme="majorBidi" w:hAnsiTheme="majorBidi" w:cstheme="majorBidi"/>
                <w:sz w:val="24"/>
                <w:szCs w:val="24"/>
              </w:rPr>
              <w:t>1</w:t>
            </w:r>
          </w:p>
        </w:tc>
        <w:tc>
          <w:tcPr>
            <w:tcW w:w="977" w:type="dxa"/>
          </w:tcPr>
          <w:p w:rsidR="001553F9" w:rsidRPr="0072132C" w:rsidRDefault="00B957E9">
            <w:pPr>
              <w:rPr>
                <w:rFonts w:asciiTheme="majorBidi" w:hAnsiTheme="majorBidi" w:cstheme="majorBidi"/>
                <w:sz w:val="24"/>
                <w:szCs w:val="24"/>
              </w:rPr>
            </w:pPr>
            <w:r w:rsidRPr="0072132C">
              <w:rPr>
                <w:rFonts w:asciiTheme="majorBidi" w:hAnsiTheme="majorBidi" w:cstheme="majorBidi"/>
                <w:sz w:val="24"/>
                <w:szCs w:val="24"/>
              </w:rPr>
              <w:t>0</w:t>
            </w:r>
          </w:p>
        </w:tc>
        <w:tc>
          <w:tcPr>
            <w:tcW w:w="1247" w:type="dxa"/>
          </w:tcPr>
          <w:p w:rsidR="001553F9" w:rsidRPr="0072132C" w:rsidRDefault="00B957E9">
            <w:pPr>
              <w:rPr>
                <w:rFonts w:asciiTheme="majorBidi" w:hAnsiTheme="majorBidi" w:cstheme="majorBidi"/>
                <w:sz w:val="24"/>
                <w:szCs w:val="24"/>
              </w:rPr>
            </w:pPr>
            <w:r w:rsidRPr="0072132C">
              <w:rPr>
                <w:rFonts w:asciiTheme="majorBidi" w:hAnsiTheme="majorBidi" w:cstheme="majorBidi"/>
                <w:sz w:val="24"/>
                <w:szCs w:val="24"/>
              </w:rPr>
              <w:t>0</w:t>
            </w:r>
          </w:p>
        </w:tc>
        <w:tc>
          <w:tcPr>
            <w:tcW w:w="1064" w:type="dxa"/>
          </w:tcPr>
          <w:p w:rsidR="001553F9" w:rsidRPr="0072132C" w:rsidRDefault="00B957E9">
            <w:pPr>
              <w:rPr>
                <w:rFonts w:asciiTheme="majorBidi" w:hAnsiTheme="majorBidi" w:cstheme="majorBidi"/>
                <w:sz w:val="24"/>
                <w:szCs w:val="24"/>
              </w:rPr>
            </w:pPr>
            <w:r w:rsidRPr="0072132C">
              <w:rPr>
                <w:rFonts w:asciiTheme="majorBidi" w:hAnsiTheme="majorBidi" w:cstheme="majorBidi"/>
                <w:sz w:val="24"/>
                <w:szCs w:val="24"/>
              </w:rPr>
              <w:t>0</w:t>
            </w:r>
          </w:p>
        </w:tc>
        <w:tc>
          <w:tcPr>
            <w:tcW w:w="1006" w:type="dxa"/>
          </w:tcPr>
          <w:p w:rsidR="001553F9" w:rsidRPr="0072132C" w:rsidRDefault="00B957E9">
            <w:pPr>
              <w:rPr>
                <w:rFonts w:asciiTheme="majorBidi" w:hAnsiTheme="majorBidi" w:cstheme="majorBidi"/>
                <w:sz w:val="24"/>
                <w:szCs w:val="24"/>
              </w:rPr>
            </w:pPr>
            <w:r w:rsidRPr="0072132C">
              <w:rPr>
                <w:rFonts w:asciiTheme="majorBidi" w:hAnsiTheme="majorBidi" w:cstheme="majorBidi"/>
                <w:sz w:val="24"/>
                <w:szCs w:val="24"/>
              </w:rPr>
              <w:t>0</w:t>
            </w:r>
          </w:p>
        </w:tc>
        <w:tc>
          <w:tcPr>
            <w:tcW w:w="913" w:type="dxa"/>
          </w:tcPr>
          <w:p w:rsidR="001553F9" w:rsidRPr="0072132C" w:rsidRDefault="00B957E9">
            <w:pPr>
              <w:rPr>
                <w:rFonts w:asciiTheme="majorBidi" w:hAnsiTheme="majorBidi" w:cstheme="majorBidi"/>
                <w:sz w:val="24"/>
                <w:szCs w:val="24"/>
              </w:rPr>
            </w:pPr>
            <w:r w:rsidRPr="0072132C">
              <w:rPr>
                <w:rFonts w:asciiTheme="majorBidi" w:hAnsiTheme="majorBidi" w:cstheme="majorBidi"/>
                <w:sz w:val="24"/>
                <w:szCs w:val="24"/>
              </w:rPr>
              <w:t>0</w:t>
            </w:r>
          </w:p>
        </w:tc>
      </w:tr>
      <w:tr w:rsidR="00B957E9" w:rsidRPr="0072132C" w:rsidTr="00B957E9">
        <w:trPr>
          <w:trHeight w:val="272"/>
        </w:trPr>
        <w:tc>
          <w:tcPr>
            <w:tcW w:w="1900" w:type="dxa"/>
          </w:tcPr>
          <w:p w:rsidR="001553F9" w:rsidRPr="0072132C" w:rsidRDefault="001553F9" w:rsidP="009B152B">
            <w:pPr>
              <w:rPr>
                <w:rFonts w:asciiTheme="majorBidi" w:hAnsiTheme="majorBidi" w:cstheme="majorBidi"/>
                <w:b/>
                <w:bCs/>
                <w:sz w:val="24"/>
                <w:szCs w:val="24"/>
              </w:rPr>
            </w:pPr>
            <w:r w:rsidRPr="0072132C">
              <w:rPr>
                <w:rFonts w:asciiTheme="majorBidi" w:hAnsiTheme="majorBidi" w:cstheme="majorBidi"/>
                <w:b/>
                <w:bCs/>
                <w:sz w:val="24"/>
                <w:szCs w:val="24"/>
              </w:rPr>
              <w:t>Policy</w:t>
            </w:r>
          </w:p>
        </w:tc>
        <w:tc>
          <w:tcPr>
            <w:tcW w:w="1170" w:type="dxa"/>
          </w:tcPr>
          <w:p w:rsidR="001553F9" w:rsidRPr="0072132C" w:rsidRDefault="001553F9">
            <w:pPr>
              <w:rPr>
                <w:rFonts w:asciiTheme="majorBidi" w:hAnsiTheme="majorBidi" w:cstheme="majorBidi"/>
                <w:sz w:val="24"/>
                <w:szCs w:val="24"/>
              </w:rPr>
            </w:pPr>
            <w:r w:rsidRPr="0072132C">
              <w:rPr>
                <w:rFonts w:asciiTheme="majorBidi" w:hAnsiTheme="majorBidi" w:cstheme="majorBidi"/>
                <w:sz w:val="24"/>
                <w:szCs w:val="24"/>
              </w:rPr>
              <w:t>0</w:t>
            </w:r>
          </w:p>
        </w:tc>
        <w:tc>
          <w:tcPr>
            <w:tcW w:w="1327" w:type="dxa"/>
          </w:tcPr>
          <w:p w:rsidR="001553F9" w:rsidRPr="0072132C" w:rsidRDefault="001553F9">
            <w:pPr>
              <w:rPr>
                <w:rFonts w:asciiTheme="majorBidi" w:hAnsiTheme="majorBidi" w:cstheme="majorBidi"/>
                <w:sz w:val="24"/>
                <w:szCs w:val="24"/>
              </w:rPr>
            </w:pPr>
            <w:r w:rsidRPr="0072132C">
              <w:rPr>
                <w:rFonts w:asciiTheme="majorBidi" w:hAnsiTheme="majorBidi" w:cstheme="majorBidi"/>
                <w:sz w:val="24"/>
                <w:szCs w:val="24"/>
              </w:rPr>
              <w:t>14</w:t>
            </w:r>
          </w:p>
        </w:tc>
        <w:tc>
          <w:tcPr>
            <w:tcW w:w="1106" w:type="dxa"/>
          </w:tcPr>
          <w:p w:rsidR="001553F9" w:rsidRPr="0072132C" w:rsidRDefault="00B957E9">
            <w:pPr>
              <w:rPr>
                <w:rFonts w:asciiTheme="majorBidi" w:hAnsiTheme="majorBidi" w:cstheme="majorBidi"/>
                <w:sz w:val="24"/>
                <w:szCs w:val="24"/>
              </w:rPr>
            </w:pPr>
            <w:r w:rsidRPr="0072132C">
              <w:rPr>
                <w:rFonts w:asciiTheme="majorBidi" w:hAnsiTheme="majorBidi" w:cstheme="majorBidi"/>
                <w:sz w:val="24"/>
                <w:szCs w:val="24"/>
              </w:rPr>
              <w:t>1</w:t>
            </w:r>
          </w:p>
        </w:tc>
        <w:tc>
          <w:tcPr>
            <w:tcW w:w="977" w:type="dxa"/>
          </w:tcPr>
          <w:p w:rsidR="001553F9" w:rsidRPr="0072132C" w:rsidRDefault="00B957E9">
            <w:pPr>
              <w:rPr>
                <w:rFonts w:asciiTheme="majorBidi" w:hAnsiTheme="majorBidi" w:cstheme="majorBidi"/>
                <w:sz w:val="24"/>
                <w:szCs w:val="24"/>
              </w:rPr>
            </w:pPr>
            <w:r w:rsidRPr="0072132C">
              <w:rPr>
                <w:rFonts w:asciiTheme="majorBidi" w:hAnsiTheme="majorBidi" w:cstheme="majorBidi"/>
                <w:sz w:val="24"/>
                <w:szCs w:val="24"/>
              </w:rPr>
              <w:t>6</w:t>
            </w:r>
          </w:p>
        </w:tc>
        <w:tc>
          <w:tcPr>
            <w:tcW w:w="1247" w:type="dxa"/>
          </w:tcPr>
          <w:p w:rsidR="001553F9" w:rsidRPr="0072132C" w:rsidRDefault="00B957E9">
            <w:pPr>
              <w:rPr>
                <w:rFonts w:asciiTheme="majorBidi" w:hAnsiTheme="majorBidi" w:cstheme="majorBidi"/>
                <w:sz w:val="24"/>
                <w:szCs w:val="24"/>
              </w:rPr>
            </w:pPr>
            <w:r w:rsidRPr="0072132C">
              <w:rPr>
                <w:rFonts w:asciiTheme="majorBidi" w:hAnsiTheme="majorBidi" w:cstheme="majorBidi"/>
                <w:sz w:val="24"/>
                <w:szCs w:val="24"/>
              </w:rPr>
              <w:t>6</w:t>
            </w:r>
          </w:p>
        </w:tc>
        <w:tc>
          <w:tcPr>
            <w:tcW w:w="1064" w:type="dxa"/>
          </w:tcPr>
          <w:p w:rsidR="001553F9" w:rsidRPr="0072132C" w:rsidRDefault="00B957E9">
            <w:pPr>
              <w:rPr>
                <w:rFonts w:asciiTheme="majorBidi" w:hAnsiTheme="majorBidi" w:cstheme="majorBidi"/>
                <w:sz w:val="24"/>
                <w:szCs w:val="24"/>
              </w:rPr>
            </w:pPr>
            <w:r w:rsidRPr="0072132C">
              <w:rPr>
                <w:rFonts w:asciiTheme="majorBidi" w:hAnsiTheme="majorBidi" w:cstheme="majorBidi"/>
                <w:sz w:val="24"/>
                <w:szCs w:val="24"/>
              </w:rPr>
              <w:t>0</w:t>
            </w:r>
          </w:p>
        </w:tc>
        <w:tc>
          <w:tcPr>
            <w:tcW w:w="1006" w:type="dxa"/>
          </w:tcPr>
          <w:p w:rsidR="001553F9" w:rsidRPr="0072132C" w:rsidRDefault="00B957E9">
            <w:pPr>
              <w:rPr>
                <w:rFonts w:asciiTheme="majorBidi" w:hAnsiTheme="majorBidi" w:cstheme="majorBidi"/>
                <w:sz w:val="24"/>
                <w:szCs w:val="24"/>
              </w:rPr>
            </w:pPr>
            <w:r w:rsidRPr="0072132C">
              <w:rPr>
                <w:rFonts w:asciiTheme="majorBidi" w:hAnsiTheme="majorBidi" w:cstheme="majorBidi"/>
                <w:sz w:val="24"/>
                <w:szCs w:val="24"/>
              </w:rPr>
              <w:t>15</w:t>
            </w:r>
          </w:p>
        </w:tc>
        <w:tc>
          <w:tcPr>
            <w:tcW w:w="913" w:type="dxa"/>
          </w:tcPr>
          <w:p w:rsidR="001553F9" w:rsidRPr="0072132C" w:rsidRDefault="00B957E9">
            <w:pPr>
              <w:rPr>
                <w:rFonts w:asciiTheme="majorBidi" w:hAnsiTheme="majorBidi" w:cstheme="majorBidi"/>
                <w:sz w:val="24"/>
                <w:szCs w:val="24"/>
              </w:rPr>
            </w:pPr>
            <w:r w:rsidRPr="0072132C">
              <w:rPr>
                <w:rFonts w:asciiTheme="majorBidi" w:hAnsiTheme="majorBidi" w:cstheme="majorBidi"/>
                <w:sz w:val="24"/>
                <w:szCs w:val="24"/>
              </w:rPr>
              <w:t>7</w:t>
            </w:r>
          </w:p>
        </w:tc>
      </w:tr>
      <w:tr w:rsidR="00B957E9" w:rsidRPr="0072132C" w:rsidTr="00B957E9">
        <w:trPr>
          <w:trHeight w:val="272"/>
        </w:trPr>
        <w:tc>
          <w:tcPr>
            <w:tcW w:w="1900" w:type="dxa"/>
          </w:tcPr>
          <w:p w:rsidR="001553F9" w:rsidRPr="0072132C" w:rsidRDefault="001553F9" w:rsidP="009B152B">
            <w:pPr>
              <w:rPr>
                <w:rFonts w:asciiTheme="majorBidi" w:hAnsiTheme="majorBidi" w:cstheme="majorBidi"/>
                <w:sz w:val="24"/>
                <w:szCs w:val="24"/>
              </w:rPr>
            </w:pPr>
            <w:r w:rsidRPr="0072132C">
              <w:rPr>
                <w:rFonts w:asciiTheme="majorBidi" w:hAnsiTheme="majorBidi" w:cstheme="majorBidi"/>
                <w:b/>
                <w:bCs/>
                <w:sz w:val="24"/>
                <w:szCs w:val="24"/>
              </w:rPr>
              <w:t>Refer-me</w:t>
            </w:r>
          </w:p>
        </w:tc>
        <w:tc>
          <w:tcPr>
            <w:tcW w:w="1170" w:type="dxa"/>
          </w:tcPr>
          <w:p w:rsidR="001553F9" w:rsidRPr="0072132C" w:rsidRDefault="001553F9">
            <w:pPr>
              <w:rPr>
                <w:rFonts w:asciiTheme="majorBidi" w:hAnsiTheme="majorBidi" w:cstheme="majorBidi"/>
                <w:sz w:val="24"/>
                <w:szCs w:val="24"/>
              </w:rPr>
            </w:pPr>
            <w:r w:rsidRPr="0072132C">
              <w:rPr>
                <w:rFonts w:asciiTheme="majorBidi" w:hAnsiTheme="majorBidi" w:cstheme="majorBidi"/>
                <w:sz w:val="24"/>
                <w:szCs w:val="24"/>
              </w:rPr>
              <w:t>0</w:t>
            </w:r>
          </w:p>
        </w:tc>
        <w:tc>
          <w:tcPr>
            <w:tcW w:w="1327" w:type="dxa"/>
          </w:tcPr>
          <w:p w:rsidR="001553F9" w:rsidRPr="0072132C" w:rsidRDefault="001553F9">
            <w:pPr>
              <w:rPr>
                <w:rFonts w:asciiTheme="majorBidi" w:hAnsiTheme="majorBidi" w:cstheme="majorBidi"/>
                <w:sz w:val="24"/>
                <w:szCs w:val="24"/>
              </w:rPr>
            </w:pPr>
            <w:r w:rsidRPr="0072132C">
              <w:rPr>
                <w:rFonts w:asciiTheme="majorBidi" w:hAnsiTheme="majorBidi" w:cstheme="majorBidi"/>
                <w:sz w:val="24"/>
                <w:szCs w:val="24"/>
              </w:rPr>
              <w:t>10</w:t>
            </w:r>
          </w:p>
        </w:tc>
        <w:tc>
          <w:tcPr>
            <w:tcW w:w="1106" w:type="dxa"/>
          </w:tcPr>
          <w:p w:rsidR="001553F9" w:rsidRPr="0072132C" w:rsidRDefault="00B957E9">
            <w:pPr>
              <w:rPr>
                <w:rFonts w:asciiTheme="majorBidi" w:hAnsiTheme="majorBidi" w:cstheme="majorBidi"/>
                <w:sz w:val="24"/>
                <w:szCs w:val="24"/>
              </w:rPr>
            </w:pPr>
            <w:r w:rsidRPr="0072132C">
              <w:rPr>
                <w:rFonts w:asciiTheme="majorBidi" w:hAnsiTheme="majorBidi" w:cstheme="majorBidi"/>
                <w:sz w:val="24"/>
                <w:szCs w:val="24"/>
              </w:rPr>
              <w:t>3</w:t>
            </w:r>
          </w:p>
        </w:tc>
        <w:tc>
          <w:tcPr>
            <w:tcW w:w="977" w:type="dxa"/>
          </w:tcPr>
          <w:p w:rsidR="001553F9" w:rsidRPr="0072132C" w:rsidRDefault="00B957E9">
            <w:pPr>
              <w:rPr>
                <w:rFonts w:asciiTheme="majorBidi" w:hAnsiTheme="majorBidi" w:cstheme="majorBidi"/>
                <w:sz w:val="24"/>
                <w:szCs w:val="24"/>
              </w:rPr>
            </w:pPr>
            <w:r w:rsidRPr="0072132C">
              <w:rPr>
                <w:rFonts w:asciiTheme="majorBidi" w:hAnsiTheme="majorBidi" w:cstheme="majorBidi"/>
                <w:sz w:val="24"/>
                <w:szCs w:val="24"/>
              </w:rPr>
              <w:t>3</w:t>
            </w:r>
          </w:p>
        </w:tc>
        <w:tc>
          <w:tcPr>
            <w:tcW w:w="1247" w:type="dxa"/>
          </w:tcPr>
          <w:p w:rsidR="001553F9" w:rsidRPr="0072132C" w:rsidRDefault="00B957E9">
            <w:pPr>
              <w:rPr>
                <w:rFonts w:asciiTheme="majorBidi" w:hAnsiTheme="majorBidi" w:cstheme="majorBidi"/>
                <w:sz w:val="24"/>
                <w:szCs w:val="24"/>
              </w:rPr>
            </w:pPr>
            <w:r w:rsidRPr="0072132C">
              <w:rPr>
                <w:rFonts w:asciiTheme="majorBidi" w:hAnsiTheme="majorBidi" w:cstheme="majorBidi"/>
                <w:sz w:val="24"/>
                <w:szCs w:val="24"/>
              </w:rPr>
              <w:t>0</w:t>
            </w:r>
          </w:p>
        </w:tc>
        <w:tc>
          <w:tcPr>
            <w:tcW w:w="1064" w:type="dxa"/>
          </w:tcPr>
          <w:p w:rsidR="001553F9" w:rsidRPr="0072132C" w:rsidRDefault="00B957E9">
            <w:pPr>
              <w:rPr>
                <w:rFonts w:asciiTheme="majorBidi" w:hAnsiTheme="majorBidi" w:cstheme="majorBidi"/>
                <w:sz w:val="24"/>
                <w:szCs w:val="24"/>
              </w:rPr>
            </w:pPr>
            <w:r w:rsidRPr="0072132C">
              <w:rPr>
                <w:rFonts w:asciiTheme="majorBidi" w:hAnsiTheme="majorBidi" w:cstheme="majorBidi"/>
                <w:sz w:val="24"/>
                <w:szCs w:val="24"/>
              </w:rPr>
              <w:t>16</w:t>
            </w:r>
          </w:p>
        </w:tc>
        <w:tc>
          <w:tcPr>
            <w:tcW w:w="1006" w:type="dxa"/>
          </w:tcPr>
          <w:p w:rsidR="001553F9" w:rsidRPr="0072132C" w:rsidRDefault="00B957E9">
            <w:pPr>
              <w:rPr>
                <w:rFonts w:asciiTheme="majorBidi" w:hAnsiTheme="majorBidi" w:cstheme="majorBidi"/>
                <w:sz w:val="24"/>
                <w:szCs w:val="24"/>
              </w:rPr>
            </w:pPr>
            <w:r w:rsidRPr="0072132C">
              <w:rPr>
                <w:rFonts w:asciiTheme="majorBidi" w:hAnsiTheme="majorBidi" w:cstheme="majorBidi"/>
                <w:sz w:val="24"/>
                <w:szCs w:val="24"/>
              </w:rPr>
              <w:t>0</w:t>
            </w:r>
          </w:p>
        </w:tc>
        <w:tc>
          <w:tcPr>
            <w:tcW w:w="913" w:type="dxa"/>
          </w:tcPr>
          <w:p w:rsidR="001553F9" w:rsidRPr="0072132C" w:rsidRDefault="00B957E9">
            <w:pPr>
              <w:rPr>
                <w:rFonts w:asciiTheme="majorBidi" w:hAnsiTheme="majorBidi" w:cstheme="majorBidi"/>
                <w:sz w:val="24"/>
                <w:szCs w:val="24"/>
              </w:rPr>
            </w:pPr>
            <w:r w:rsidRPr="0072132C">
              <w:rPr>
                <w:rFonts w:asciiTheme="majorBidi" w:hAnsiTheme="majorBidi" w:cstheme="majorBidi"/>
                <w:sz w:val="24"/>
                <w:szCs w:val="24"/>
              </w:rPr>
              <w:t>0</w:t>
            </w:r>
          </w:p>
        </w:tc>
      </w:tr>
      <w:tr w:rsidR="00B957E9" w:rsidRPr="0072132C" w:rsidTr="00B957E9">
        <w:trPr>
          <w:trHeight w:val="272"/>
        </w:trPr>
        <w:tc>
          <w:tcPr>
            <w:tcW w:w="1900" w:type="dxa"/>
          </w:tcPr>
          <w:p w:rsidR="001553F9" w:rsidRPr="0072132C" w:rsidRDefault="001553F9" w:rsidP="009B152B">
            <w:pPr>
              <w:rPr>
                <w:rFonts w:asciiTheme="majorBidi" w:hAnsiTheme="majorBidi" w:cstheme="majorBidi"/>
                <w:b/>
                <w:bCs/>
                <w:sz w:val="24"/>
                <w:szCs w:val="24"/>
              </w:rPr>
            </w:pPr>
            <w:r w:rsidRPr="0072132C">
              <w:rPr>
                <w:rFonts w:asciiTheme="majorBidi" w:hAnsiTheme="majorBidi" w:cstheme="majorBidi"/>
                <w:b/>
                <w:bCs/>
                <w:sz w:val="24"/>
                <w:szCs w:val="24"/>
              </w:rPr>
              <w:t>Refer-other</w:t>
            </w:r>
          </w:p>
        </w:tc>
        <w:tc>
          <w:tcPr>
            <w:tcW w:w="1170" w:type="dxa"/>
          </w:tcPr>
          <w:p w:rsidR="001553F9" w:rsidRPr="0072132C" w:rsidRDefault="001553F9">
            <w:pPr>
              <w:rPr>
                <w:rFonts w:asciiTheme="majorBidi" w:hAnsiTheme="majorBidi" w:cstheme="majorBidi"/>
                <w:sz w:val="24"/>
                <w:szCs w:val="24"/>
              </w:rPr>
            </w:pPr>
            <w:r w:rsidRPr="0072132C">
              <w:rPr>
                <w:rFonts w:asciiTheme="majorBidi" w:hAnsiTheme="majorBidi" w:cstheme="majorBidi"/>
                <w:sz w:val="24"/>
                <w:szCs w:val="24"/>
              </w:rPr>
              <w:t>0</w:t>
            </w:r>
          </w:p>
        </w:tc>
        <w:tc>
          <w:tcPr>
            <w:tcW w:w="1327" w:type="dxa"/>
          </w:tcPr>
          <w:p w:rsidR="001553F9" w:rsidRPr="0072132C" w:rsidRDefault="001553F9" w:rsidP="009B152B">
            <w:pPr>
              <w:rPr>
                <w:rFonts w:asciiTheme="majorBidi" w:hAnsiTheme="majorBidi" w:cstheme="majorBidi"/>
                <w:sz w:val="24"/>
                <w:szCs w:val="24"/>
              </w:rPr>
            </w:pPr>
            <w:r w:rsidRPr="0072132C">
              <w:rPr>
                <w:rFonts w:asciiTheme="majorBidi" w:hAnsiTheme="majorBidi" w:cstheme="majorBidi"/>
                <w:sz w:val="24"/>
                <w:szCs w:val="24"/>
              </w:rPr>
              <w:t>1</w:t>
            </w:r>
          </w:p>
        </w:tc>
        <w:tc>
          <w:tcPr>
            <w:tcW w:w="1106" w:type="dxa"/>
          </w:tcPr>
          <w:p w:rsidR="001553F9" w:rsidRPr="0072132C" w:rsidRDefault="00B957E9">
            <w:pPr>
              <w:rPr>
                <w:rFonts w:asciiTheme="majorBidi" w:hAnsiTheme="majorBidi" w:cstheme="majorBidi"/>
                <w:sz w:val="24"/>
                <w:szCs w:val="24"/>
              </w:rPr>
            </w:pPr>
            <w:r w:rsidRPr="0072132C">
              <w:rPr>
                <w:rFonts w:asciiTheme="majorBidi" w:hAnsiTheme="majorBidi" w:cstheme="majorBidi"/>
                <w:sz w:val="24"/>
                <w:szCs w:val="24"/>
              </w:rPr>
              <w:t>2</w:t>
            </w:r>
          </w:p>
        </w:tc>
        <w:tc>
          <w:tcPr>
            <w:tcW w:w="977" w:type="dxa"/>
          </w:tcPr>
          <w:p w:rsidR="001553F9" w:rsidRPr="0072132C" w:rsidRDefault="00B957E9">
            <w:pPr>
              <w:rPr>
                <w:rFonts w:asciiTheme="majorBidi" w:hAnsiTheme="majorBidi" w:cstheme="majorBidi"/>
                <w:sz w:val="24"/>
                <w:szCs w:val="24"/>
              </w:rPr>
            </w:pPr>
            <w:r w:rsidRPr="0072132C">
              <w:rPr>
                <w:rFonts w:asciiTheme="majorBidi" w:hAnsiTheme="majorBidi" w:cstheme="majorBidi"/>
                <w:sz w:val="24"/>
                <w:szCs w:val="24"/>
              </w:rPr>
              <w:t>2</w:t>
            </w:r>
          </w:p>
        </w:tc>
        <w:tc>
          <w:tcPr>
            <w:tcW w:w="1247" w:type="dxa"/>
          </w:tcPr>
          <w:p w:rsidR="001553F9" w:rsidRPr="0072132C" w:rsidRDefault="00B957E9">
            <w:pPr>
              <w:rPr>
                <w:rFonts w:asciiTheme="majorBidi" w:hAnsiTheme="majorBidi" w:cstheme="majorBidi"/>
                <w:sz w:val="24"/>
                <w:szCs w:val="24"/>
              </w:rPr>
            </w:pPr>
            <w:r w:rsidRPr="0072132C">
              <w:rPr>
                <w:rFonts w:asciiTheme="majorBidi" w:hAnsiTheme="majorBidi" w:cstheme="majorBidi"/>
                <w:sz w:val="24"/>
                <w:szCs w:val="24"/>
              </w:rPr>
              <w:t>13</w:t>
            </w:r>
          </w:p>
        </w:tc>
        <w:tc>
          <w:tcPr>
            <w:tcW w:w="1064" w:type="dxa"/>
          </w:tcPr>
          <w:p w:rsidR="001553F9" w:rsidRPr="0072132C" w:rsidRDefault="00B957E9">
            <w:pPr>
              <w:rPr>
                <w:rFonts w:asciiTheme="majorBidi" w:hAnsiTheme="majorBidi" w:cstheme="majorBidi"/>
                <w:sz w:val="24"/>
                <w:szCs w:val="24"/>
              </w:rPr>
            </w:pPr>
            <w:r w:rsidRPr="0072132C">
              <w:rPr>
                <w:rFonts w:asciiTheme="majorBidi" w:hAnsiTheme="majorBidi" w:cstheme="majorBidi"/>
                <w:sz w:val="24"/>
                <w:szCs w:val="24"/>
              </w:rPr>
              <w:t>13</w:t>
            </w:r>
          </w:p>
        </w:tc>
        <w:tc>
          <w:tcPr>
            <w:tcW w:w="1006" w:type="dxa"/>
          </w:tcPr>
          <w:p w:rsidR="001553F9" w:rsidRPr="0072132C" w:rsidRDefault="00B957E9">
            <w:pPr>
              <w:rPr>
                <w:rFonts w:asciiTheme="majorBidi" w:hAnsiTheme="majorBidi" w:cstheme="majorBidi"/>
                <w:sz w:val="24"/>
                <w:szCs w:val="24"/>
              </w:rPr>
            </w:pPr>
            <w:r w:rsidRPr="0072132C">
              <w:rPr>
                <w:rFonts w:asciiTheme="majorBidi" w:hAnsiTheme="majorBidi" w:cstheme="majorBidi"/>
                <w:sz w:val="24"/>
                <w:szCs w:val="24"/>
              </w:rPr>
              <w:t>2</w:t>
            </w:r>
          </w:p>
        </w:tc>
        <w:tc>
          <w:tcPr>
            <w:tcW w:w="913" w:type="dxa"/>
          </w:tcPr>
          <w:p w:rsidR="001553F9" w:rsidRPr="0072132C" w:rsidRDefault="00B957E9">
            <w:pPr>
              <w:rPr>
                <w:rFonts w:asciiTheme="majorBidi" w:hAnsiTheme="majorBidi" w:cstheme="majorBidi"/>
                <w:sz w:val="24"/>
                <w:szCs w:val="24"/>
              </w:rPr>
            </w:pPr>
            <w:r w:rsidRPr="0072132C">
              <w:rPr>
                <w:rFonts w:asciiTheme="majorBidi" w:hAnsiTheme="majorBidi" w:cstheme="majorBidi"/>
                <w:sz w:val="24"/>
                <w:szCs w:val="24"/>
              </w:rPr>
              <w:t>0</w:t>
            </w:r>
          </w:p>
        </w:tc>
      </w:tr>
      <w:tr w:rsidR="00B957E9" w:rsidRPr="0072132C" w:rsidTr="00B957E9">
        <w:trPr>
          <w:trHeight w:val="287"/>
        </w:trPr>
        <w:tc>
          <w:tcPr>
            <w:tcW w:w="1900" w:type="dxa"/>
          </w:tcPr>
          <w:p w:rsidR="001553F9" w:rsidRPr="0072132C" w:rsidRDefault="001553F9" w:rsidP="009B152B">
            <w:pPr>
              <w:rPr>
                <w:rFonts w:asciiTheme="majorBidi" w:hAnsiTheme="majorBidi" w:cstheme="majorBidi"/>
                <w:b/>
                <w:bCs/>
                <w:sz w:val="24"/>
                <w:szCs w:val="24"/>
              </w:rPr>
            </w:pPr>
            <w:r w:rsidRPr="0072132C">
              <w:rPr>
                <w:rFonts w:asciiTheme="majorBidi" w:hAnsiTheme="majorBidi" w:cstheme="majorBidi"/>
                <w:b/>
                <w:bCs/>
                <w:sz w:val="24"/>
                <w:szCs w:val="24"/>
              </w:rPr>
              <w:t>Total</w:t>
            </w:r>
          </w:p>
        </w:tc>
        <w:tc>
          <w:tcPr>
            <w:tcW w:w="1170" w:type="dxa"/>
          </w:tcPr>
          <w:p w:rsidR="001553F9" w:rsidRPr="0072132C" w:rsidRDefault="001553F9">
            <w:pPr>
              <w:rPr>
                <w:rFonts w:asciiTheme="majorBidi" w:hAnsiTheme="majorBidi" w:cstheme="majorBidi"/>
                <w:b/>
                <w:bCs/>
                <w:sz w:val="24"/>
                <w:szCs w:val="24"/>
              </w:rPr>
            </w:pPr>
            <w:r w:rsidRPr="0072132C">
              <w:rPr>
                <w:rFonts w:asciiTheme="majorBidi" w:hAnsiTheme="majorBidi" w:cstheme="majorBidi"/>
                <w:b/>
                <w:bCs/>
                <w:sz w:val="24"/>
                <w:szCs w:val="24"/>
              </w:rPr>
              <w:t>0</w:t>
            </w:r>
          </w:p>
        </w:tc>
        <w:tc>
          <w:tcPr>
            <w:tcW w:w="1327" w:type="dxa"/>
          </w:tcPr>
          <w:p w:rsidR="001553F9" w:rsidRPr="0072132C" w:rsidRDefault="001553F9">
            <w:pPr>
              <w:rPr>
                <w:rFonts w:asciiTheme="majorBidi" w:hAnsiTheme="majorBidi" w:cstheme="majorBidi"/>
                <w:b/>
                <w:bCs/>
                <w:sz w:val="24"/>
                <w:szCs w:val="24"/>
              </w:rPr>
            </w:pPr>
            <w:r w:rsidRPr="0072132C">
              <w:rPr>
                <w:rFonts w:asciiTheme="majorBidi" w:hAnsiTheme="majorBidi" w:cstheme="majorBidi"/>
                <w:b/>
                <w:bCs/>
                <w:sz w:val="24"/>
                <w:szCs w:val="24"/>
              </w:rPr>
              <w:t>71</w:t>
            </w:r>
          </w:p>
        </w:tc>
        <w:tc>
          <w:tcPr>
            <w:tcW w:w="1106" w:type="dxa"/>
          </w:tcPr>
          <w:p w:rsidR="001553F9" w:rsidRPr="0072132C" w:rsidRDefault="00B957E9">
            <w:pPr>
              <w:rPr>
                <w:rFonts w:asciiTheme="majorBidi" w:hAnsiTheme="majorBidi" w:cstheme="majorBidi"/>
                <w:b/>
                <w:bCs/>
                <w:sz w:val="24"/>
                <w:szCs w:val="24"/>
              </w:rPr>
            </w:pPr>
            <w:r w:rsidRPr="0072132C">
              <w:rPr>
                <w:rFonts w:asciiTheme="majorBidi" w:hAnsiTheme="majorBidi" w:cstheme="majorBidi"/>
                <w:b/>
                <w:bCs/>
                <w:sz w:val="24"/>
                <w:szCs w:val="24"/>
              </w:rPr>
              <w:t>15</w:t>
            </w:r>
          </w:p>
        </w:tc>
        <w:tc>
          <w:tcPr>
            <w:tcW w:w="977" w:type="dxa"/>
          </w:tcPr>
          <w:p w:rsidR="001553F9" w:rsidRPr="0072132C" w:rsidRDefault="00B957E9">
            <w:pPr>
              <w:rPr>
                <w:rFonts w:asciiTheme="majorBidi" w:hAnsiTheme="majorBidi" w:cstheme="majorBidi"/>
                <w:b/>
                <w:bCs/>
                <w:sz w:val="24"/>
                <w:szCs w:val="24"/>
              </w:rPr>
            </w:pPr>
            <w:r w:rsidRPr="0072132C">
              <w:rPr>
                <w:rFonts w:asciiTheme="majorBidi" w:hAnsiTheme="majorBidi" w:cstheme="majorBidi"/>
                <w:b/>
                <w:bCs/>
                <w:sz w:val="24"/>
                <w:szCs w:val="24"/>
              </w:rPr>
              <w:t>24</w:t>
            </w:r>
          </w:p>
        </w:tc>
        <w:tc>
          <w:tcPr>
            <w:tcW w:w="1247" w:type="dxa"/>
          </w:tcPr>
          <w:p w:rsidR="001553F9" w:rsidRPr="0072132C" w:rsidRDefault="00B957E9">
            <w:pPr>
              <w:rPr>
                <w:rFonts w:asciiTheme="majorBidi" w:hAnsiTheme="majorBidi" w:cstheme="majorBidi"/>
                <w:b/>
                <w:bCs/>
                <w:sz w:val="24"/>
                <w:szCs w:val="24"/>
              </w:rPr>
            </w:pPr>
            <w:r w:rsidRPr="0072132C">
              <w:rPr>
                <w:rFonts w:asciiTheme="majorBidi" w:hAnsiTheme="majorBidi" w:cstheme="majorBidi"/>
                <w:b/>
                <w:bCs/>
                <w:sz w:val="24"/>
                <w:szCs w:val="24"/>
              </w:rPr>
              <w:t>29</w:t>
            </w:r>
          </w:p>
        </w:tc>
        <w:tc>
          <w:tcPr>
            <w:tcW w:w="1064" w:type="dxa"/>
          </w:tcPr>
          <w:p w:rsidR="001553F9" w:rsidRPr="0072132C" w:rsidRDefault="00B957E9">
            <w:pPr>
              <w:rPr>
                <w:rFonts w:asciiTheme="majorBidi" w:hAnsiTheme="majorBidi" w:cstheme="majorBidi"/>
                <w:b/>
                <w:bCs/>
                <w:sz w:val="24"/>
                <w:szCs w:val="24"/>
              </w:rPr>
            </w:pPr>
            <w:r w:rsidRPr="0072132C">
              <w:rPr>
                <w:rFonts w:asciiTheme="majorBidi" w:hAnsiTheme="majorBidi" w:cstheme="majorBidi"/>
                <w:b/>
                <w:bCs/>
                <w:sz w:val="24"/>
                <w:szCs w:val="24"/>
              </w:rPr>
              <w:t>38</w:t>
            </w:r>
          </w:p>
        </w:tc>
        <w:tc>
          <w:tcPr>
            <w:tcW w:w="1006" w:type="dxa"/>
          </w:tcPr>
          <w:p w:rsidR="001553F9" w:rsidRPr="0072132C" w:rsidRDefault="00B957E9">
            <w:pPr>
              <w:rPr>
                <w:rFonts w:asciiTheme="majorBidi" w:hAnsiTheme="majorBidi" w:cstheme="majorBidi"/>
                <w:b/>
                <w:bCs/>
                <w:sz w:val="24"/>
                <w:szCs w:val="24"/>
              </w:rPr>
            </w:pPr>
            <w:r w:rsidRPr="0072132C">
              <w:rPr>
                <w:rFonts w:asciiTheme="majorBidi" w:hAnsiTheme="majorBidi" w:cstheme="majorBidi"/>
                <w:b/>
                <w:bCs/>
                <w:sz w:val="24"/>
                <w:szCs w:val="24"/>
              </w:rPr>
              <w:t>40</w:t>
            </w:r>
          </w:p>
        </w:tc>
        <w:tc>
          <w:tcPr>
            <w:tcW w:w="913" w:type="dxa"/>
          </w:tcPr>
          <w:p w:rsidR="001553F9" w:rsidRPr="0072132C" w:rsidRDefault="00B957E9">
            <w:pPr>
              <w:rPr>
                <w:rFonts w:asciiTheme="majorBidi" w:hAnsiTheme="majorBidi" w:cstheme="majorBidi"/>
                <w:b/>
                <w:bCs/>
                <w:sz w:val="24"/>
                <w:szCs w:val="24"/>
              </w:rPr>
            </w:pPr>
            <w:r w:rsidRPr="0072132C">
              <w:rPr>
                <w:rFonts w:asciiTheme="majorBidi" w:hAnsiTheme="majorBidi" w:cstheme="majorBidi"/>
                <w:b/>
                <w:bCs/>
                <w:sz w:val="24"/>
                <w:szCs w:val="24"/>
              </w:rPr>
              <w:t>7</w:t>
            </w:r>
          </w:p>
        </w:tc>
      </w:tr>
    </w:tbl>
    <w:p w:rsidR="001553F9" w:rsidRPr="0072132C" w:rsidRDefault="001553F9">
      <w:pPr>
        <w:rPr>
          <w:rFonts w:asciiTheme="majorBidi" w:hAnsiTheme="majorBidi" w:cstheme="majorBidi"/>
          <w:sz w:val="24"/>
          <w:szCs w:val="24"/>
        </w:rPr>
      </w:pPr>
      <w:r w:rsidRPr="0072132C">
        <w:rPr>
          <w:rFonts w:asciiTheme="majorBidi" w:hAnsiTheme="majorBidi" w:cstheme="majorBidi"/>
          <w:sz w:val="24"/>
          <w:szCs w:val="24"/>
        </w:rPr>
        <w:tab/>
      </w:r>
    </w:p>
    <w:p w:rsidR="00B9639C" w:rsidRPr="0072132C" w:rsidRDefault="00B9639C" w:rsidP="00B957E9">
      <w:pPr>
        <w:rPr>
          <w:rFonts w:asciiTheme="majorBidi" w:eastAsia="Times New Roman" w:hAnsiTheme="majorBidi" w:cstheme="majorBidi"/>
          <w:color w:val="000000"/>
          <w:sz w:val="24"/>
          <w:szCs w:val="24"/>
        </w:rPr>
      </w:pPr>
      <w:r w:rsidRPr="0072132C">
        <w:rPr>
          <w:rFonts w:asciiTheme="majorBidi" w:hAnsiTheme="majorBidi" w:cstheme="majorBidi"/>
          <w:sz w:val="24"/>
          <w:szCs w:val="24"/>
        </w:rPr>
        <w:t>The ‘criticism’ category had by far the fewest tweets at eight and only two tweeters, Joe Wilson and David Vitter, criticized others in their tweets.  Both Congressmen are Republican, and interestingly, all except for one of the tweets was about the ongoing health care debate.  It is also worth noting that Joe Wilson had two of the eight tweets, and David Vitter had the remaining six tweets.</w:t>
      </w:r>
      <w:r w:rsidR="00B957E9" w:rsidRPr="0072132C">
        <w:rPr>
          <w:rFonts w:asciiTheme="majorBidi" w:hAnsiTheme="majorBidi" w:cstheme="majorBidi"/>
          <w:sz w:val="24"/>
          <w:szCs w:val="24"/>
        </w:rPr>
        <w:t xml:space="preserve">  This tweet from Joe Wilson is a good example of all eight tweets: “</w:t>
      </w:r>
      <w:r w:rsidR="00B957E9" w:rsidRPr="0072132C">
        <w:rPr>
          <w:rFonts w:asciiTheme="majorBidi" w:eastAsia="Times New Roman" w:hAnsiTheme="majorBidi" w:cstheme="majorBidi"/>
          <w:color w:val="000000"/>
          <w:sz w:val="24"/>
          <w:szCs w:val="24"/>
        </w:rPr>
        <w:t>The announcement of the Pelosi Health Care Takeover bill was one of the darkest days I've ever seen in Congress http://bit.ly/3zeCdm”.</w:t>
      </w:r>
    </w:p>
    <w:p w:rsidR="00B9639C" w:rsidRPr="0072132C" w:rsidRDefault="00B957E9" w:rsidP="00B957E9">
      <w:pPr>
        <w:rPr>
          <w:rFonts w:asciiTheme="majorBidi" w:eastAsia="Times New Roman" w:hAnsiTheme="majorBidi" w:cstheme="majorBidi"/>
          <w:color w:val="000000"/>
          <w:sz w:val="24"/>
          <w:szCs w:val="24"/>
        </w:rPr>
      </w:pPr>
      <w:r w:rsidRPr="0072132C">
        <w:rPr>
          <w:rFonts w:asciiTheme="majorBidi" w:hAnsiTheme="majorBidi" w:cstheme="majorBidi"/>
          <w:sz w:val="24"/>
          <w:szCs w:val="24"/>
        </w:rPr>
        <w:t>The ‘interaction’ cat</w:t>
      </w:r>
      <w:r w:rsidR="00B9639C" w:rsidRPr="0072132C">
        <w:rPr>
          <w:rFonts w:asciiTheme="majorBidi" w:hAnsiTheme="majorBidi" w:cstheme="majorBidi"/>
          <w:sz w:val="24"/>
          <w:szCs w:val="24"/>
        </w:rPr>
        <w:t xml:space="preserve">egory had a little more action at a total of </w:t>
      </w:r>
      <w:r w:rsidR="0052575C" w:rsidRPr="0072132C">
        <w:rPr>
          <w:rFonts w:asciiTheme="majorBidi" w:hAnsiTheme="majorBidi" w:cstheme="majorBidi"/>
          <w:sz w:val="24"/>
          <w:szCs w:val="24"/>
        </w:rPr>
        <w:t>nineteen</w:t>
      </w:r>
      <w:r w:rsidR="00B9639C" w:rsidRPr="0072132C">
        <w:rPr>
          <w:rFonts w:asciiTheme="majorBidi" w:hAnsiTheme="majorBidi" w:cstheme="majorBidi"/>
          <w:sz w:val="24"/>
          <w:szCs w:val="24"/>
        </w:rPr>
        <w:t xml:space="preserve"> tweets.  </w:t>
      </w:r>
      <w:r w:rsidR="0052575C" w:rsidRPr="0072132C">
        <w:rPr>
          <w:rFonts w:asciiTheme="majorBidi" w:hAnsiTheme="majorBidi" w:cstheme="majorBidi"/>
          <w:sz w:val="24"/>
          <w:szCs w:val="24"/>
        </w:rPr>
        <w:t>Almost all</w:t>
      </w:r>
      <w:r w:rsidR="00B9639C" w:rsidRPr="0072132C">
        <w:rPr>
          <w:rFonts w:asciiTheme="majorBidi" w:hAnsiTheme="majorBidi" w:cstheme="majorBidi"/>
          <w:sz w:val="24"/>
          <w:szCs w:val="24"/>
        </w:rPr>
        <w:t xml:space="preserve"> of the tweets in this category are either direct responses to a follower or a </w:t>
      </w:r>
      <w:proofErr w:type="spellStart"/>
      <w:r w:rsidR="00B9639C" w:rsidRPr="0072132C">
        <w:rPr>
          <w:rFonts w:asciiTheme="majorBidi" w:hAnsiTheme="majorBidi" w:cstheme="majorBidi"/>
          <w:sz w:val="24"/>
          <w:szCs w:val="24"/>
        </w:rPr>
        <w:t>re</w:t>
      </w:r>
      <w:r w:rsidR="0052575C" w:rsidRPr="0072132C">
        <w:rPr>
          <w:rFonts w:asciiTheme="majorBidi" w:hAnsiTheme="majorBidi" w:cstheme="majorBidi"/>
          <w:sz w:val="24"/>
          <w:szCs w:val="24"/>
        </w:rPr>
        <w:t>tweet</w:t>
      </w:r>
      <w:proofErr w:type="spellEnd"/>
      <w:r w:rsidR="0052575C" w:rsidRPr="0072132C">
        <w:rPr>
          <w:rFonts w:asciiTheme="majorBidi" w:hAnsiTheme="majorBidi" w:cstheme="majorBidi"/>
          <w:sz w:val="24"/>
          <w:szCs w:val="24"/>
        </w:rPr>
        <w:t xml:space="preserve"> of another users update.  Joe Wilson’s only tweet in this category deviates from this pattern by offering users a link to communicate their thoughts on America’s future with him.  Joe Wilson, Dave Reichert, and Arlen Specter each had one tweet in this category; Mike Quigley had seven, and John Boehner had ten.</w:t>
      </w:r>
      <w:r w:rsidRPr="0072132C">
        <w:rPr>
          <w:rFonts w:asciiTheme="majorBidi" w:hAnsiTheme="majorBidi" w:cstheme="majorBidi"/>
          <w:sz w:val="24"/>
          <w:szCs w:val="24"/>
        </w:rPr>
        <w:t xml:space="preserve"> This </w:t>
      </w:r>
      <w:proofErr w:type="spellStart"/>
      <w:r w:rsidRPr="0072132C">
        <w:rPr>
          <w:rFonts w:asciiTheme="majorBidi" w:hAnsiTheme="majorBidi" w:cstheme="majorBidi"/>
          <w:sz w:val="24"/>
          <w:szCs w:val="24"/>
        </w:rPr>
        <w:t>retweet</w:t>
      </w:r>
      <w:proofErr w:type="spellEnd"/>
      <w:r w:rsidRPr="0072132C">
        <w:rPr>
          <w:rFonts w:asciiTheme="majorBidi" w:hAnsiTheme="majorBidi" w:cstheme="majorBidi"/>
          <w:sz w:val="24"/>
          <w:szCs w:val="24"/>
        </w:rPr>
        <w:t xml:space="preserve"> from John Boehner shows how tweets in this category were primarily used: “</w:t>
      </w:r>
      <w:r w:rsidRPr="0072132C">
        <w:rPr>
          <w:rFonts w:asciiTheme="majorBidi" w:eastAsia="Times New Roman" w:hAnsiTheme="majorBidi" w:cstheme="majorBidi"/>
          <w:color w:val="000000"/>
          <w:sz w:val="24"/>
          <w:szCs w:val="24"/>
        </w:rPr>
        <w:t>RT @</w:t>
      </w:r>
      <w:proofErr w:type="spellStart"/>
      <w:r w:rsidRPr="0072132C">
        <w:rPr>
          <w:rFonts w:asciiTheme="majorBidi" w:eastAsia="Times New Roman" w:hAnsiTheme="majorBidi" w:cstheme="majorBidi"/>
          <w:color w:val="000000"/>
          <w:sz w:val="24"/>
          <w:szCs w:val="24"/>
        </w:rPr>
        <w:t>KeepAmericaSafe</w:t>
      </w:r>
      <w:proofErr w:type="spellEnd"/>
      <w:r w:rsidRPr="0072132C">
        <w:rPr>
          <w:rFonts w:asciiTheme="majorBidi" w:eastAsia="Times New Roman" w:hAnsiTheme="majorBidi" w:cstheme="majorBidi"/>
          <w:color w:val="000000"/>
          <w:sz w:val="24"/>
          <w:szCs w:val="24"/>
        </w:rPr>
        <w:t>: Boehner to Obama: 'No more excuses' for delay on Afghan troop surge http://bit.ly/4iXQDy”.</w:t>
      </w:r>
    </w:p>
    <w:p w:rsidR="0052575C" w:rsidRPr="0072132C" w:rsidRDefault="0052575C" w:rsidP="0072132C">
      <w:pPr>
        <w:rPr>
          <w:rFonts w:asciiTheme="majorBidi" w:eastAsia="Times New Roman" w:hAnsiTheme="majorBidi" w:cstheme="majorBidi"/>
          <w:color w:val="000000"/>
          <w:sz w:val="24"/>
          <w:szCs w:val="24"/>
        </w:rPr>
      </w:pPr>
      <w:r w:rsidRPr="0072132C">
        <w:rPr>
          <w:rFonts w:asciiTheme="majorBidi" w:hAnsiTheme="majorBidi" w:cstheme="majorBidi"/>
          <w:sz w:val="24"/>
          <w:szCs w:val="24"/>
        </w:rPr>
        <w:t xml:space="preserve">The ‘join-me’ category had one few tweets than the previous category (eighteen tweets).  Tweets in this category appear to be used two ways: they are used to direct people to an actual event or they are used as an appeal to followers to join the cause.  Only four </w:t>
      </w:r>
      <w:r w:rsidR="005D5B64" w:rsidRPr="0072132C">
        <w:rPr>
          <w:rFonts w:asciiTheme="majorBidi" w:hAnsiTheme="majorBidi" w:cstheme="majorBidi"/>
          <w:sz w:val="24"/>
          <w:szCs w:val="24"/>
        </w:rPr>
        <w:t>Congressmen</w:t>
      </w:r>
      <w:r w:rsidRPr="0072132C">
        <w:rPr>
          <w:rFonts w:asciiTheme="majorBidi" w:hAnsiTheme="majorBidi" w:cstheme="majorBidi"/>
          <w:sz w:val="24"/>
          <w:szCs w:val="24"/>
        </w:rPr>
        <w:t xml:space="preserve"> had tweets in </w:t>
      </w:r>
      <w:r w:rsidRPr="0072132C">
        <w:rPr>
          <w:rFonts w:asciiTheme="majorBidi" w:hAnsiTheme="majorBidi" w:cstheme="majorBidi"/>
          <w:sz w:val="24"/>
          <w:szCs w:val="24"/>
        </w:rPr>
        <w:lastRenderedPageBreak/>
        <w:t xml:space="preserve">this category: Joe Wilson, Dave Reichert, and David Vitter tied at four messages a piece and Arlen Specter </w:t>
      </w:r>
      <w:proofErr w:type="gramStart"/>
      <w:r w:rsidRPr="0072132C">
        <w:rPr>
          <w:rFonts w:asciiTheme="majorBidi" w:hAnsiTheme="majorBidi" w:cstheme="majorBidi"/>
          <w:sz w:val="24"/>
          <w:szCs w:val="24"/>
        </w:rPr>
        <w:t>tweeted</w:t>
      </w:r>
      <w:proofErr w:type="gramEnd"/>
      <w:r w:rsidRPr="0072132C">
        <w:rPr>
          <w:rFonts w:asciiTheme="majorBidi" w:hAnsiTheme="majorBidi" w:cstheme="majorBidi"/>
          <w:sz w:val="24"/>
          <w:szCs w:val="24"/>
        </w:rPr>
        <w:t xml:space="preserve"> the remaining seven.</w:t>
      </w:r>
      <w:r w:rsidR="0072132C" w:rsidRPr="0072132C">
        <w:rPr>
          <w:rFonts w:asciiTheme="majorBidi" w:hAnsiTheme="majorBidi" w:cstheme="majorBidi"/>
          <w:sz w:val="24"/>
          <w:szCs w:val="24"/>
        </w:rPr>
        <w:t xml:space="preserve">  In this tweet Joe Wilson made an average appeal to his supporters to </w:t>
      </w:r>
      <w:proofErr w:type="gramStart"/>
      <w:r w:rsidR="0072132C" w:rsidRPr="0072132C">
        <w:rPr>
          <w:rFonts w:asciiTheme="majorBidi" w:hAnsiTheme="majorBidi" w:cstheme="majorBidi"/>
          <w:sz w:val="24"/>
          <w:szCs w:val="24"/>
        </w:rPr>
        <w:t>join  his</w:t>
      </w:r>
      <w:proofErr w:type="gramEnd"/>
      <w:r w:rsidR="0072132C" w:rsidRPr="0072132C">
        <w:rPr>
          <w:rFonts w:asciiTheme="majorBidi" w:hAnsiTheme="majorBidi" w:cstheme="majorBidi"/>
          <w:sz w:val="24"/>
          <w:szCs w:val="24"/>
        </w:rPr>
        <w:t xml:space="preserve"> cause: “</w:t>
      </w:r>
      <w:r w:rsidR="0072132C" w:rsidRPr="0072132C">
        <w:rPr>
          <w:rFonts w:asciiTheme="majorBidi" w:eastAsia="Times New Roman" w:hAnsiTheme="majorBidi" w:cstheme="majorBidi"/>
          <w:color w:val="000000"/>
          <w:sz w:val="24"/>
          <w:szCs w:val="24"/>
        </w:rPr>
        <w:t>[*] Help Joe stand for truth by becoming a volunteer today: http://bit.ly/33Yqt1”.</w:t>
      </w:r>
    </w:p>
    <w:p w:rsidR="0052575C" w:rsidRPr="0072132C" w:rsidRDefault="0052575C" w:rsidP="0072132C">
      <w:pPr>
        <w:rPr>
          <w:rFonts w:asciiTheme="majorBidi" w:eastAsia="Times New Roman" w:hAnsiTheme="majorBidi" w:cstheme="majorBidi"/>
          <w:color w:val="000000"/>
          <w:sz w:val="24"/>
          <w:szCs w:val="24"/>
        </w:rPr>
      </w:pPr>
      <w:r w:rsidRPr="0072132C">
        <w:rPr>
          <w:rFonts w:asciiTheme="majorBidi" w:hAnsiTheme="majorBidi" w:cstheme="majorBidi"/>
          <w:sz w:val="24"/>
          <w:szCs w:val="24"/>
        </w:rPr>
        <w:t>At thirty tweets, the ‘local’ category might appear to be one of the more popular tweet types for Congressman, but like the other categories this type was dominated by just two Congressman:  Joe Wilson at twelve, and Arlen Specter at thirteen (Dave Reichert covered the remaining four). All of these tweets had an air of more amusement and humor about them; many referenced local sports teams and a few of those referenced riv</w:t>
      </w:r>
      <w:r w:rsidR="005D5B64" w:rsidRPr="0072132C">
        <w:rPr>
          <w:rFonts w:asciiTheme="majorBidi" w:hAnsiTheme="majorBidi" w:cstheme="majorBidi"/>
          <w:sz w:val="24"/>
          <w:szCs w:val="24"/>
        </w:rPr>
        <w:t>alries with other Congressme</w:t>
      </w:r>
      <w:r w:rsidRPr="0072132C">
        <w:rPr>
          <w:rFonts w:asciiTheme="majorBidi" w:hAnsiTheme="majorBidi" w:cstheme="majorBidi"/>
          <w:sz w:val="24"/>
          <w:szCs w:val="24"/>
        </w:rPr>
        <w:t>n about those teams.</w:t>
      </w:r>
      <w:r w:rsidR="0072132C" w:rsidRPr="0072132C">
        <w:rPr>
          <w:rFonts w:asciiTheme="majorBidi" w:hAnsiTheme="majorBidi" w:cstheme="majorBidi"/>
          <w:sz w:val="24"/>
          <w:szCs w:val="24"/>
        </w:rPr>
        <w:t xml:space="preserve">  This tweet is a good example of an ongoing conversation Arlen Specter had with Kirsten </w:t>
      </w:r>
      <w:proofErr w:type="spellStart"/>
      <w:r w:rsidR="0072132C" w:rsidRPr="0072132C">
        <w:rPr>
          <w:rFonts w:asciiTheme="majorBidi" w:hAnsiTheme="majorBidi" w:cstheme="majorBidi"/>
          <w:sz w:val="24"/>
          <w:szCs w:val="24"/>
        </w:rPr>
        <w:t>Gillibrand</w:t>
      </w:r>
      <w:proofErr w:type="spellEnd"/>
      <w:r w:rsidR="0072132C" w:rsidRPr="0072132C">
        <w:rPr>
          <w:rFonts w:asciiTheme="majorBidi" w:hAnsiTheme="majorBidi" w:cstheme="majorBidi"/>
          <w:sz w:val="24"/>
          <w:szCs w:val="24"/>
        </w:rPr>
        <w:t xml:space="preserve"> of New York: “</w:t>
      </w:r>
      <w:r w:rsidR="0072132C" w:rsidRPr="0072132C">
        <w:rPr>
          <w:rFonts w:asciiTheme="majorBidi" w:eastAsia="Times New Roman" w:hAnsiTheme="majorBidi" w:cstheme="majorBidi"/>
          <w:color w:val="000000"/>
          <w:sz w:val="24"/>
          <w:szCs w:val="24"/>
        </w:rPr>
        <w:t>I look forward to enjoying NY cheesecakes, although nothing will be as sweet as the Phillies' back-to-back titles. http://bit.ly/2TnQA2”</w:t>
      </w:r>
    </w:p>
    <w:p w:rsidR="005D5B64" w:rsidRPr="0072132C" w:rsidRDefault="005D5B64" w:rsidP="005D5B64">
      <w:pPr>
        <w:rPr>
          <w:rFonts w:asciiTheme="majorBidi" w:hAnsiTheme="majorBidi" w:cstheme="majorBidi"/>
          <w:sz w:val="24"/>
          <w:szCs w:val="24"/>
        </w:rPr>
      </w:pPr>
      <w:r w:rsidRPr="0072132C">
        <w:rPr>
          <w:rFonts w:asciiTheme="majorBidi" w:hAnsiTheme="majorBidi" w:cstheme="majorBidi"/>
          <w:sz w:val="24"/>
          <w:szCs w:val="24"/>
        </w:rPr>
        <w:t>As the name suggests, th</w:t>
      </w:r>
      <w:r w:rsidR="0072132C" w:rsidRPr="0072132C">
        <w:rPr>
          <w:rFonts w:asciiTheme="majorBidi" w:hAnsiTheme="majorBidi" w:cstheme="majorBidi"/>
          <w:sz w:val="24"/>
          <w:szCs w:val="24"/>
        </w:rPr>
        <w:t>e ‘other’ category had few tweet</w:t>
      </w:r>
      <w:r w:rsidRPr="0072132C">
        <w:rPr>
          <w:rFonts w:asciiTheme="majorBidi" w:hAnsiTheme="majorBidi" w:cstheme="majorBidi"/>
          <w:sz w:val="24"/>
          <w:szCs w:val="24"/>
        </w:rPr>
        <w:t>s that were similar enough to warrant a separate category.  The entire category had twenty-eight tweets with Joe Wilson leading the group at twenty-two tweets.  Dave Reichert had three, Mike Quigley had two, and Arlen Specter had one.</w:t>
      </w:r>
    </w:p>
    <w:p w:rsidR="005D5B64" w:rsidRPr="0072132C" w:rsidRDefault="005D5B64" w:rsidP="0072132C">
      <w:pPr>
        <w:rPr>
          <w:rFonts w:asciiTheme="majorBidi" w:eastAsia="Times New Roman" w:hAnsiTheme="majorBidi" w:cstheme="majorBidi"/>
          <w:color w:val="000000"/>
          <w:sz w:val="24"/>
          <w:szCs w:val="24"/>
        </w:rPr>
      </w:pPr>
      <w:r w:rsidRPr="0072132C">
        <w:rPr>
          <w:rFonts w:asciiTheme="majorBidi" w:hAnsiTheme="majorBidi" w:cstheme="majorBidi"/>
          <w:sz w:val="24"/>
          <w:szCs w:val="24"/>
        </w:rPr>
        <w:t>There were only four ‘party’ tweets, and as like the last category, Joe Wilson had the majority of the tweets at three.  Dave Reichert had the final tweet.</w:t>
      </w:r>
      <w:r w:rsidR="0072132C" w:rsidRPr="0072132C">
        <w:rPr>
          <w:rFonts w:asciiTheme="majorBidi" w:hAnsiTheme="majorBidi" w:cstheme="majorBidi"/>
          <w:sz w:val="24"/>
          <w:szCs w:val="24"/>
        </w:rPr>
        <w:t xml:space="preserve"> A great example of a party tweet is this one by Joe Wilson: “</w:t>
      </w:r>
      <w:r w:rsidR="0072132C" w:rsidRPr="0072132C">
        <w:rPr>
          <w:rFonts w:asciiTheme="majorBidi" w:eastAsia="Times New Roman" w:hAnsiTheme="majorBidi" w:cstheme="majorBidi"/>
          <w:color w:val="000000"/>
          <w:sz w:val="24"/>
          <w:szCs w:val="24"/>
        </w:rPr>
        <w:t xml:space="preserve">‘Pelosi healthcare’: House Republican leaders want their members to call the 1,990-page Democratic health </w:t>
      </w:r>
      <w:proofErr w:type="spellStart"/>
      <w:r w:rsidR="0072132C" w:rsidRPr="0072132C">
        <w:rPr>
          <w:rFonts w:asciiTheme="majorBidi" w:eastAsia="Times New Roman" w:hAnsiTheme="majorBidi" w:cstheme="majorBidi"/>
          <w:color w:val="000000"/>
          <w:sz w:val="24"/>
          <w:szCs w:val="24"/>
        </w:rPr>
        <w:t>measur</w:t>
      </w:r>
      <w:proofErr w:type="spellEnd"/>
      <w:r w:rsidR="0072132C" w:rsidRPr="0072132C">
        <w:rPr>
          <w:rFonts w:asciiTheme="majorBidi" w:eastAsia="Times New Roman" w:hAnsiTheme="majorBidi" w:cstheme="majorBidi"/>
          <w:color w:val="000000"/>
          <w:sz w:val="24"/>
          <w:szCs w:val="24"/>
        </w:rPr>
        <w:t>... http://bit.ly/3sl13l”</w:t>
      </w:r>
    </w:p>
    <w:p w:rsidR="005D5B64" w:rsidRPr="0072132C" w:rsidRDefault="005D5B64" w:rsidP="0072132C">
      <w:pPr>
        <w:rPr>
          <w:rFonts w:ascii="Calibri" w:eastAsia="Times New Roman" w:hAnsi="Calibri" w:cs="Times New Roman"/>
          <w:color w:val="000000"/>
        </w:rPr>
      </w:pPr>
      <w:r w:rsidRPr="0072132C">
        <w:rPr>
          <w:rFonts w:asciiTheme="majorBidi" w:hAnsiTheme="majorBidi" w:cstheme="majorBidi"/>
          <w:sz w:val="24"/>
          <w:szCs w:val="24"/>
        </w:rPr>
        <w:t>The largest category in our set of tweets is the ‘policy’ category.  Tweets were more evenly distributed among Congressmen: Arlen Specter had fifteen, Joe Wilson had thirteen, Harry Reid had seven, David Vitter had six, and John Boehner had five.  A majority of these tweets had to do with health care, but a few of them also concerned other topics such as the economy and issues the Congressman personally were involved in.  For example, in addition to tweeting on health care, Arlen Specter tweeted about hate crimes legislation he sponsored that passed and was signed by the President.</w:t>
      </w:r>
      <w:r w:rsidR="0072132C" w:rsidRPr="0072132C">
        <w:rPr>
          <w:rFonts w:asciiTheme="majorBidi" w:hAnsiTheme="majorBidi" w:cstheme="majorBidi"/>
          <w:sz w:val="24"/>
          <w:szCs w:val="24"/>
        </w:rPr>
        <w:t xml:space="preserve">  Here is one of Arlen Specter’s tweets about the legislation he sponsored: “</w:t>
      </w:r>
      <w:r w:rsidR="0072132C" w:rsidRPr="0072132C">
        <w:rPr>
          <w:rFonts w:asciiTheme="majorBidi" w:eastAsia="Times New Roman" w:hAnsiTheme="majorBidi" w:cstheme="majorBidi"/>
          <w:color w:val="000000"/>
          <w:sz w:val="24"/>
          <w:szCs w:val="24"/>
        </w:rPr>
        <w:t>I'm delighted the long battle, which began with the '97 Kennedy-Specter Hate Crimes Bill, has finally come to fruition.”</w:t>
      </w:r>
    </w:p>
    <w:p w:rsidR="005D5B64" w:rsidRPr="0072132C" w:rsidRDefault="005D5B64" w:rsidP="0072132C">
      <w:pPr>
        <w:rPr>
          <w:rFonts w:ascii="Calibri" w:eastAsia="Times New Roman" w:hAnsi="Calibri" w:cs="Times New Roman"/>
          <w:color w:val="000000"/>
        </w:rPr>
      </w:pPr>
      <w:r w:rsidRPr="0072132C">
        <w:rPr>
          <w:rFonts w:asciiTheme="majorBidi" w:hAnsiTheme="majorBidi" w:cstheme="majorBidi"/>
          <w:sz w:val="24"/>
          <w:szCs w:val="24"/>
        </w:rPr>
        <w:t>The last two categories, ‘refer-me’ and ‘refer-other’, are used in much the same way by our Congressmen tweeters.  Like the ‘policy’ category, these two categories are most frequently used by our Congressmen and represent interests the Congressmen are pursuing in Congress.</w:t>
      </w:r>
      <w:r w:rsidR="0072132C">
        <w:rPr>
          <w:rFonts w:asciiTheme="majorBidi" w:hAnsiTheme="majorBidi" w:cstheme="majorBidi"/>
          <w:sz w:val="24"/>
          <w:szCs w:val="24"/>
        </w:rPr>
        <w:t xml:space="preserve">  A good example of this type of tweet is this one by Dave Reichert: </w:t>
      </w:r>
      <w:r w:rsidR="0072132C" w:rsidRPr="0072132C">
        <w:rPr>
          <w:rFonts w:asciiTheme="majorBidi" w:hAnsiTheme="majorBidi" w:cstheme="majorBidi"/>
          <w:sz w:val="24"/>
          <w:szCs w:val="24"/>
        </w:rPr>
        <w:t>“</w:t>
      </w:r>
      <w:r w:rsidR="0072132C" w:rsidRPr="0072132C">
        <w:rPr>
          <w:rFonts w:asciiTheme="majorBidi" w:eastAsia="Times New Roman" w:hAnsiTheme="majorBidi" w:cstheme="majorBidi"/>
          <w:color w:val="000000"/>
          <w:sz w:val="24"/>
          <w:szCs w:val="24"/>
        </w:rPr>
        <w:t>WSJ: Republicans Target AARP's Ties to Health-Insurance Industry http://is.gd/4FR2R”</w:t>
      </w:r>
    </w:p>
    <w:sectPr w:rsidR="005D5B64" w:rsidRPr="0072132C" w:rsidSect="00232C0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applyBreakingRules/>
    <w:useFELayout/>
  </w:compat>
  <w:rsids>
    <w:rsidRoot w:val="00B9639C"/>
    <w:rsid w:val="001553F9"/>
    <w:rsid w:val="00232C0D"/>
    <w:rsid w:val="0052575C"/>
    <w:rsid w:val="005D5B64"/>
    <w:rsid w:val="0072132C"/>
    <w:rsid w:val="007B61BD"/>
    <w:rsid w:val="00B957E9"/>
    <w:rsid w:val="00B9639C"/>
    <w:rsid w:val="00E91036"/>
  </w:rsids>
  <m:mathPr>
    <m:mathFont m:val="Cambria Math"/>
    <m:brkBin m:val="before"/>
    <m:brkBinSub m:val="--"/>
    <m:smallFrac m:val="off"/>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2C0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553F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265115939">
      <w:bodyDiv w:val="1"/>
      <w:marLeft w:val="0"/>
      <w:marRight w:val="0"/>
      <w:marTop w:val="0"/>
      <w:marBottom w:val="0"/>
      <w:divBdr>
        <w:top w:val="none" w:sz="0" w:space="0" w:color="auto"/>
        <w:left w:val="none" w:sz="0" w:space="0" w:color="auto"/>
        <w:bottom w:val="none" w:sz="0" w:space="0" w:color="auto"/>
        <w:right w:val="none" w:sz="0" w:space="0" w:color="auto"/>
      </w:divBdr>
    </w:div>
    <w:div w:id="347101819">
      <w:bodyDiv w:val="1"/>
      <w:marLeft w:val="0"/>
      <w:marRight w:val="0"/>
      <w:marTop w:val="0"/>
      <w:marBottom w:val="0"/>
      <w:divBdr>
        <w:top w:val="none" w:sz="0" w:space="0" w:color="auto"/>
        <w:left w:val="none" w:sz="0" w:space="0" w:color="auto"/>
        <w:bottom w:val="none" w:sz="0" w:space="0" w:color="auto"/>
        <w:right w:val="none" w:sz="0" w:space="0" w:color="auto"/>
      </w:divBdr>
    </w:div>
    <w:div w:id="763113076">
      <w:bodyDiv w:val="1"/>
      <w:marLeft w:val="0"/>
      <w:marRight w:val="0"/>
      <w:marTop w:val="0"/>
      <w:marBottom w:val="0"/>
      <w:divBdr>
        <w:top w:val="none" w:sz="0" w:space="0" w:color="auto"/>
        <w:left w:val="none" w:sz="0" w:space="0" w:color="auto"/>
        <w:bottom w:val="none" w:sz="0" w:space="0" w:color="auto"/>
        <w:right w:val="none" w:sz="0" w:space="0" w:color="auto"/>
      </w:divBdr>
    </w:div>
    <w:div w:id="1036002817">
      <w:bodyDiv w:val="1"/>
      <w:marLeft w:val="0"/>
      <w:marRight w:val="0"/>
      <w:marTop w:val="0"/>
      <w:marBottom w:val="0"/>
      <w:divBdr>
        <w:top w:val="none" w:sz="0" w:space="0" w:color="auto"/>
        <w:left w:val="none" w:sz="0" w:space="0" w:color="auto"/>
        <w:bottom w:val="none" w:sz="0" w:space="0" w:color="auto"/>
        <w:right w:val="none" w:sz="0" w:space="0" w:color="auto"/>
      </w:divBdr>
    </w:div>
    <w:div w:id="1370030657">
      <w:bodyDiv w:val="1"/>
      <w:marLeft w:val="0"/>
      <w:marRight w:val="0"/>
      <w:marTop w:val="0"/>
      <w:marBottom w:val="0"/>
      <w:divBdr>
        <w:top w:val="none" w:sz="0" w:space="0" w:color="auto"/>
        <w:left w:val="none" w:sz="0" w:space="0" w:color="auto"/>
        <w:bottom w:val="none" w:sz="0" w:space="0" w:color="auto"/>
        <w:right w:val="none" w:sz="0" w:space="0" w:color="auto"/>
      </w:divBdr>
    </w:div>
    <w:div w:id="1715737188">
      <w:bodyDiv w:val="1"/>
      <w:marLeft w:val="0"/>
      <w:marRight w:val="0"/>
      <w:marTop w:val="0"/>
      <w:marBottom w:val="0"/>
      <w:divBdr>
        <w:top w:val="none" w:sz="0" w:space="0" w:color="auto"/>
        <w:left w:val="none" w:sz="0" w:space="0" w:color="auto"/>
        <w:bottom w:val="none" w:sz="0" w:space="0" w:color="auto"/>
        <w:right w:val="none" w:sz="0" w:space="0" w:color="auto"/>
      </w:divBdr>
    </w:div>
    <w:div w:id="20399683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115</TotalTime>
  <Pages>2</Pages>
  <Words>808</Words>
  <Characters>4607</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University of Iowa</Company>
  <LinksUpToDate>false</LinksUpToDate>
  <CharactersWithSpaces>5405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Hawkid</dc:creator>
  <cp:lastModifiedBy>Hawkid</cp:lastModifiedBy>
  <cp:revision>3</cp:revision>
  <dcterms:created xsi:type="dcterms:W3CDTF">2009-11-06T20:32:00Z</dcterms:created>
  <dcterms:modified xsi:type="dcterms:W3CDTF">2009-11-11T21:06:00Z</dcterms:modified>
</cp:coreProperties>
</file>